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pPr>
      <w:r w:rsidDel="00000000" w:rsidR="00000000" w:rsidRPr="00000000">
        <w:rPr/>
        <w:drawing>
          <wp:inline distB="114300" distT="114300" distL="114300" distR="114300">
            <wp:extent cx="3619500" cy="1625600"/>
            <wp:effectExtent b="0" l="0" r="0" t="0"/>
            <wp:docPr descr="Image result for 4th grade Clip Art" id="13" name="image8.jpg"/>
            <a:graphic>
              <a:graphicData uri="http://schemas.openxmlformats.org/drawingml/2006/picture">
                <pic:pic>
                  <pic:nvPicPr>
                    <pic:cNvPr descr="Image result for 4th grade Clip Art" id="0" name="image8.jpg"/>
                    <pic:cNvPicPr preferRelativeResize="0"/>
                  </pic:nvPicPr>
                  <pic:blipFill>
                    <a:blip r:embed="rId6"/>
                    <a:srcRect b="0" l="0" r="0" t="0"/>
                    <a:stretch>
                      <a:fillRect/>
                    </a:stretch>
                  </pic:blipFill>
                  <pic:spPr>
                    <a:xfrm>
                      <a:off x="0" y="0"/>
                      <a:ext cx="361950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Welcome to 4th grade at St. Anne-Pacelli Catholic School.  I want to thank you for the privilege of teaching  your child this upcoming school year.  I am looking forward to working with you and hope that your experience will be very enjoyable, as well as fun and exciting!</w:t>
      </w:r>
    </w:p>
    <w:p w:rsidR="00000000" w:rsidDel="00000000" w:rsidP="00000000" w:rsidRDefault="00000000" w:rsidRPr="00000000" w14:paraId="00000004">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05">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06">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07">
      <w:pPr>
        <w:pageBreakBefore w:val="0"/>
        <w:spacing w:line="240" w:lineRule="auto"/>
        <w:jc w:val="center"/>
        <w:rPr>
          <w:b w:val="1"/>
          <w:sz w:val="28"/>
          <w:szCs w:val="28"/>
          <w:u w:val="single"/>
        </w:rPr>
      </w:pPr>
      <w:r w:rsidDel="00000000" w:rsidR="00000000" w:rsidRPr="00000000">
        <w:rPr>
          <w:b w:val="1"/>
          <w:sz w:val="28"/>
          <w:szCs w:val="28"/>
          <w:u w:val="single"/>
          <w:rtl w:val="0"/>
        </w:rPr>
        <w:t xml:space="preserve">Communication</w:t>
      </w:r>
    </w:p>
    <w:p w:rsidR="00000000" w:rsidDel="00000000" w:rsidP="00000000" w:rsidRDefault="00000000" w:rsidRPr="00000000" w14:paraId="00000008">
      <w:pPr>
        <w:pageBreakBefore w:val="0"/>
        <w:spacing w:line="240" w:lineRule="auto"/>
        <w:rPr>
          <w:b w:val="1"/>
        </w:rPr>
      </w:pPr>
      <w:r w:rsidDel="00000000" w:rsidR="00000000" w:rsidRPr="00000000">
        <w:rPr>
          <w:rtl w:val="0"/>
        </w:rPr>
      </w:r>
    </w:p>
    <w:p w:rsidR="00000000" w:rsidDel="00000000" w:rsidP="00000000" w:rsidRDefault="00000000" w:rsidRPr="00000000" w14:paraId="00000009">
      <w:pPr>
        <w:pageBreakBefore w:val="0"/>
        <w:spacing w:line="240" w:lineRule="auto"/>
        <w:rPr>
          <w:b w:val="1"/>
          <w:sz w:val="24"/>
          <w:szCs w:val="24"/>
        </w:rPr>
      </w:pPr>
      <w:r w:rsidDel="00000000" w:rsidR="00000000" w:rsidRPr="00000000">
        <w:rPr>
          <w:b w:val="1"/>
          <w:sz w:val="24"/>
          <w:szCs w:val="24"/>
          <w:rtl w:val="0"/>
        </w:rPr>
        <w:t xml:space="preserve">Teacher Communication:</w:t>
      </w:r>
    </w:p>
    <w:p w:rsidR="00000000" w:rsidDel="00000000" w:rsidP="00000000" w:rsidRDefault="00000000" w:rsidRPr="00000000" w14:paraId="0000000A">
      <w:pPr>
        <w:pageBreakBefore w:val="0"/>
        <w:spacing w:line="240" w:lineRule="auto"/>
        <w:rPr>
          <w:sz w:val="24"/>
          <w:szCs w:val="24"/>
        </w:rPr>
      </w:pPr>
      <w:r w:rsidDel="00000000" w:rsidR="00000000" w:rsidRPr="00000000">
        <w:rPr>
          <w:sz w:val="24"/>
          <w:szCs w:val="24"/>
          <w:rtl w:val="0"/>
        </w:rPr>
        <w:t xml:space="preserve">Email is the most expedient way to contact me; however, written notes sent through your child are acceptable.</w:t>
      </w:r>
    </w:p>
    <w:p w:rsidR="00000000" w:rsidDel="00000000" w:rsidP="00000000" w:rsidRDefault="00000000" w:rsidRPr="00000000" w14:paraId="0000000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ind w:left="0" w:firstLine="0"/>
        <w:rPr>
          <w:sz w:val="24"/>
          <w:szCs w:val="24"/>
        </w:rPr>
      </w:pPr>
      <w:r w:rsidDel="00000000" w:rsidR="00000000" w:rsidRPr="00000000">
        <w:rPr>
          <w:sz w:val="24"/>
          <w:szCs w:val="24"/>
          <w:rtl w:val="0"/>
        </w:rPr>
        <w:t xml:space="preserve">Ms. Paula Frisch</w:t>
      </w:r>
    </w:p>
    <w:p w:rsidR="00000000" w:rsidDel="00000000" w:rsidP="00000000" w:rsidRDefault="00000000" w:rsidRPr="00000000" w14:paraId="0000000D">
      <w:pPr>
        <w:pageBreakBefore w:val="0"/>
        <w:spacing w:line="240" w:lineRule="auto"/>
        <w:ind w:left="0" w:firstLine="0"/>
        <w:rPr>
          <w:sz w:val="24"/>
          <w:szCs w:val="24"/>
        </w:rPr>
      </w:pPr>
      <w:r w:rsidDel="00000000" w:rsidR="00000000" w:rsidRPr="00000000">
        <w:rPr>
          <w:sz w:val="24"/>
          <w:szCs w:val="24"/>
          <w:rtl w:val="0"/>
        </w:rPr>
        <w:t xml:space="preserve">4th Grade Teacher</w:t>
      </w:r>
    </w:p>
    <w:p w:rsidR="00000000" w:rsidDel="00000000" w:rsidP="00000000" w:rsidRDefault="00000000" w:rsidRPr="00000000" w14:paraId="0000000E">
      <w:pPr>
        <w:pageBreakBefore w:val="0"/>
        <w:spacing w:line="240" w:lineRule="auto"/>
        <w:ind w:left="0" w:firstLine="0"/>
        <w:rPr>
          <w:sz w:val="24"/>
          <w:szCs w:val="24"/>
        </w:rPr>
      </w:pPr>
      <w:hyperlink r:id="rId7">
        <w:r w:rsidDel="00000000" w:rsidR="00000000" w:rsidRPr="00000000">
          <w:rPr>
            <w:color w:val="1155cc"/>
            <w:sz w:val="24"/>
            <w:szCs w:val="24"/>
            <w:u w:val="single"/>
            <w:rtl w:val="0"/>
          </w:rPr>
          <w:t xml:space="preserve">pfrisch@sasphs.net</w:t>
        </w:r>
      </w:hyperlink>
      <w:r w:rsidDel="00000000" w:rsidR="00000000" w:rsidRPr="00000000">
        <w:rPr>
          <w:rtl w:val="0"/>
        </w:rPr>
      </w:r>
    </w:p>
    <w:p w:rsidR="00000000" w:rsidDel="00000000" w:rsidP="00000000" w:rsidRDefault="00000000" w:rsidRPr="00000000" w14:paraId="0000000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b w:val="1"/>
          <w:sz w:val="24"/>
          <w:szCs w:val="24"/>
        </w:rPr>
      </w:pPr>
      <w:r w:rsidDel="00000000" w:rsidR="00000000" w:rsidRPr="00000000">
        <w:rPr>
          <w:b w:val="1"/>
          <w:sz w:val="24"/>
          <w:szCs w:val="24"/>
          <w:rtl w:val="0"/>
        </w:rPr>
        <w:t xml:space="preserve">Classroom Website: </w:t>
      </w:r>
    </w:p>
    <w:p w:rsidR="00000000" w:rsidDel="00000000" w:rsidP="00000000" w:rsidRDefault="00000000" w:rsidRPr="00000000" w14:paraId="00000012">
      <w:pPr>
        <w:pageBreakBefore w:val="0"/>
        <w:spacing w:line="240" w:lineRule="auto"/>
        <w:rPr>
          <w:sz w:val="24"/>
          <w:szCs w:val="24"/>
        </w:rPr>
      </w:pPr>
      <w:r w:rsidDel="00000000" w:rsidR="00000000" w:rsidRPr="00000000">
        <w:rPr>
          <w:sz w:val="24"/>
          <w:szCs w:val="24"/>
          <w:rtl w:val="0"/>
        </w:rPr>
        <w:t xml:space="preserve">News of upcoming events, activities, and projected homework/test dates will be posted weekly on our classroom website:  </w:t>
      </w:r>
    </w:p>
    <w:p w:rsidR="00000000" w:rsidDel="00000000" w:rsidP="00000000" w:rsidRDefault="00000000" w:rsidRPr="00000000" w14:paraId="00000013">
      <w:pPr>
        <w:pageBreakBefore w:val="0"/>
        <w:spacing w:line="240" w:lineRule="auto"/>
        <w:jc w:val="left"/>
        <w:rPr>
          <w:sz w:val="24"/>
          <w:szCs w:val="24"/>
        </w:rPr>
      </w:pPr>
      <w:hyperlink r:id="rId8">
        <w:r w:rsidDel="00000000" w:rsidR="00000000" w:rsidRPr="00000000">
          <w:rPr>
            <w:color w:val="1155cc"/>
            <w:sz w:val="24"/>
            <w:szCs w:val="24"/>
            <w:u w:val="single"/>
            <w:rtl w:val="0"/>
          </w:rPr>
          <w:t xml:space="preserve">www.4avikings.weebly.com</w:t>
        </w:r>
      </w:hyperlink>
      <w:r w:rsidDel="00000000" w:rsidR="00000000" w:rsidRPr="00000000">
        <w:rPr>
          <w:rtl w:val="0"/>
        </w:rPr>
      </w:r>
    </w:p>
    <w:p w:rsidR="00000000" w:rsidDel="00000000" w:rsidP="00000000" w:rsidRDefault="00000000" w:rsidRPr="00000000" w14:paraId="00000014">
      <w:pPr>
        <w:pageBreakBefore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b w:val="1"/>
          <w:sz w:val="24"/>
          <w:szCs w:val="24"/>
        </w:rPr>
      </w:pPr>
      <w:r w:rsidDel="00000000" w:rsidR="00000000" w:rsidRPr="00000000">
        <w:rPr>
          <w:b w:val="1"/>
          <w:sz w:val="24"/>
          <w:szCs w:val="24"/>
          <w:rtl w:val="0"/>
        </w:rPr>
        <w:t xml:space="preserve">School Website:</w:t>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News and quick links to school-wide related events including school news, school calendar, and parental involvement opportunities can be found on our school website:</w:t>
      </w:r>
    </w:p>
    <w:p w:rsidR="00000000" w:rsidDel="00000000" w:rsidP="00000000" w:rsidRDefault="00000000" w:rsidRPr="00000000" w14:paraId="00000018">
      <w:pPr>
        <w:pageBreakBefore w:val="0"/>
        <w:spacing w:line="240" w:lineRule="auto"/>
        <w:rPr>
          <w:sz w:val="24"/>
          <w:szCs w:val="24"/>
        </w:rPr>
      </w:pPr>
      <w:hyperlink r:id="rId9">
        <w:r w:rsidDel="00000000" w:rsidR="00000000" w:rsidRPr="00000000">
          <w:rPr>
            <w:color w:val="1155cc"/>
            <w:sz w:val="24"/>
            <w:szCs w:val="24"/>
            <w:u w:val="single"/>
            <w:rtl w:val="0"/>
          </w:rPr>
          <w:t xml:space="preserve">www.BeAViking.com</w:t>
        </w:r>
      </w:hyperlink>
      <w:r w:rsidDel="00000000" w:rsidR="00000000" w:rsidRPr="00000000">
        <w:rPr>
          <w:rtl w:val="0"/>
        </w:rPr>
      </w:r>
    </w:p>
    <w:p w:rsidR="00000000" w:rsidDel="00000000" w:rsidP="00000000" w:rsidRDefault="00000000" w:rsidRPr="00000000" w14:paraId="00000019">
      <w:pPr>
        <w:pageBreakBefore w:val="0"/>
        <w:spacing w:line="240" w:lineRule="auto"/>
        <w:jc w:val="center"/>
        <w:rPr/>
      </w:pPr>
      <w:r w:rsidDel="00000000" w:rsidR="00000000" w:rsidRPr="00000000">
        <w:rPr>
          <w:rtl w:val="0"/>
        </w:rPr>
      </w:r>
    </w:p>
    <w:p w:rsidR="00000000" w:rsidDel="00000000" w:rsidP="00000000" w:rsidRDefault="00000000" w:rsidRPr="00000000" w14:paraId="0000001A">
      <w:pPr>
        <w:pageBreakBefore w:val="0"/>
        <w:spacing w:line="240" w:lineRule="auto"/>
        <w:jc w:val="center"/>
        <w:rPr/>
      </w:pPr>
      <w:r w:rsidDel="00000000" w:rsidR="00000000" w:rsidRPr="00000000">
        <w:rPr>
          <w:rtl w:val="0"/>
        </w:rPr>
      </w:r>
    </w:p>
    <w:p w:rsidR="00000000" w:rsidDel="00000000" w:rsidP="00000000" w:rsidRDefault="00000000" w:rsidRPr="00000000" w14:paraId="0000001B">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1C">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1D">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1E">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1F">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20">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21">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22">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23">
      <w:pPr>
        <w:pageBreakBefore w:val="0"/>
        <w:spacing w:line="240" w:lineRule="auto"/>
        <w:jc w:val="center"/>
        <w:rPr>
          <w:sz w:val="28"/>
          <w:szCs w:val="28"/>
        </w:rPr>
      </w:pPr>
      <w:r w:rsidDel="00000000" w:rsidR="00000000" w:rsidRPr="00000000">
        <w:rPr>
          <w:b w:val="1"/>
          <w:sz w:val="28"/>
          <w:szCs w:val="28"/>
          <w:u w:val="single"/>
          <w:rtl w:val="0"/>
        </w:rPr>
        <w:t xml:space="preserve">Organization &amp; Housekeeping</w:t>
      </w:r>
      <w:r w:rsidDel="00000000" w:rsidR="00000000" w:rsidRPr="00000000">
        <w:rPr>
          <w:rtl w:val="0"/>
        </w:rPr>
      </w:r>
    </w:p>
    <w:p w:rsidR="00000000" w:rsidDel="00000000" w:rsidP="00000000" w:rsidRDefault="00000000" w:rsidRPr="00000000" w14:paraId="00000024">
      <w:pPr>
        <w:pageBreakBefore w:val="0"/>
        <w:spacing w:line="240" w:lineRule="auto"/>
        <w:jc w:val="center"/>
        <w:rPr>
          <w:sz w:val="16"/>
          <w:szCs w:val="16"/>
        </w:rPr>
      </w:pPr>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b w:val="1"/>
          <w:rtl w:val="0"/>
        </w:rPr>
        <w:t xml:space="preserve">Covering Books:</w:t>
      </w: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The religion book must be covered with contact paper.</w:t>
      </w:r>
    </w:p>
    <w:p w:rsidR="00000000" w:rsidDel="00000000" w:rsidP="00000000" w:rsidRDefault="00000000" w:rsidRPr="00000000" w14:paraId="00000027">
      <w:pPr>
        <w:widowControl w:val="0"/>
        <w:spacing w:line="240" w:lineRule="auto"/>
        <w:rPr/>
      </w:pPr>
      <w:r w:rsidDel="00000000" w:rsidR="00000000" w:rsidRPr="00000000">
        <w:rPr>
          <w:rtl w:val="0"/>
        </w:rPr>
        <w:t xml:space="preserve">It is highly recommended that the following books are also covered:</w:t>
      </w:r>
    </w:p>
    <w:p w:rsidR="00000000" w:rsidDel="00000000" w:rsidP="00000000" w:rsidRDefault="00000000" w:rsidRPr="00000000" w14:paraId="00000028">
      <w:pPr>
        <w:widowControl w:val="0"/>
        <w:spacing w:line="240" w:lineRule="auto"/>
        <w:rPr>
          <w:sz w:val="8"/>
          <w:szCs w:val="8"/>
        </w:rPr>
      </w:pPr>
      <w:r w:rsidDel="00000000" w:rsidR="00000000" w:rsidRPr="00000000">
        <w:rPr>
          <w:rtl w:val="0"/>
        </w:rPr>
        <w:t xml:space="preserve">Being a Writer (2), reading, social studies, science, and math.</w:t>
      </w: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b w:val="1"/>
        </w:rPr>
      </w:pPr>
      <w:r w:rsidDel="00000000" w:rsidR="00000000" w:rsidRPr="00000000">
        <w:rPr>
          <w:b w:val="1"/>
          <w:rtl w:val="0"/>
        </w:rPr>
        <w:t xml:space="preserve">School Supplies:</w:t>
      </w:r>
    </w:p>
    <w:p w:rsidR="00000000" w:rsidDel="00000000" w:rsidP="00000000" w:rsidRDefault="00000000" w:rsidRPr="00000000" w14:paraId="0000002B">
      <w:pPr>
        <w:pageBreakBefore w:val="0"/>
        <w:spacing w:line="240" w:lineRule="auto"/>
        <w:rPr/>
      </w:pPr>
      <w:r w:rsidDel="00000000" w:rsidR="00000000" w:rsidRPr="00000000">
        <w:rPr>
          <w:rtl w:val="0"/>
        </w:rPr>
        <w:t xml:space="preserve">Please be sure that your child has all necessary supplies for class.  While each student has their own supply of extra items stored in the classroom, there may be times throughout the school year that lost or used items may need to be replaced.</w:t>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rPr/>
      </w:pPr>
      <w:r w:rsidDel="00000000" w:rsidR="00000000" w:rsidRPr="00000000">
        <w:rPr>
          <w:b w:val="1"/>
          <w:rtl w:val="0"/>
        </w:rPr>
        <w:t xml:space="preserve">Class Schedule:</w:t>
      </w:r>
      <w:r w:rsidDel="00000000" w:rsidR="00000000" w:rsidRPr="00000000">
        <w:rPr>
          <w:rtl w:val="0"/>
        </w:rPr>
      </w:r>
    </w:p>
    <w:p w:rsidR="00000000" w:rsidDel="00000000" w:rsidP="00000000" w:rsidRDefault="00000000" w:rsidRPr="00000000" w14:paraId="0000002E">
      <w:pPr>
        <w:pageBreakBefore w:val="0"/>
        <w:spacing w:line="240" w:lineRule="auto"/>
        <w:rPr/>
      </w:pPr>
      <w:r w:rsidDel="00000000" w:rsidR="00000000" w:rsidRPr="00000000">
        <w:rPr/>
        <w:drawing>
          <wp:inline distB="114300" distT="114300" distL="114300" distR="114300">
            <wp:extent cx="6704968" cy="4612958"/>
            <wp:effectExtent b="0" l="0" r="0" t="0"/>
            <wp:docPr id="4" name="image10.png"/>
            <a:graphic>
              <a:graphicData uri="http://schemas.openxmlformats.org/drawingml/2006/picture">
                <pic:pic>
                  <pic:nvPicPr>
                    <pic:cNvPr id="0" name="image10.png"/>
                    <pic:cNvPicPr preferRelativeResize="0"/>
                  </pic:nvPicPr>
                  <pic:blipFill>
                    <a:blip r:embed="rId10"/>
                    <a:srcRect b="0" l="994" r="1500" t="0"/>
                    <a:stretch>
                      <a:fillRect/>
                    </a:stretch>
                  </pic:blipFill>
                  <pic:spPr>
                    <a:xfrm>
                      <a:off x="0" y="0"/>
                      <a:ext cx="6704968" cy="461295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jc w:val="center"/>
        <w:rPr>
          <w:b w:val="1"/>
          <w:sz w:val="28"/>
          <w:szCs w:val="28"/>
          <w:u w:val="single"/>
        </w:rPr>
      </w:pPr>
      <w:r w:rsidDel="00000000" w:rsidR="00000000" w:rsidRPr="00000000">
        <w:rPr>
          <w:b w:val="1"/>
          <w:sz w:val="28"/>
          <w:szCs w:val="28"/>
          <w:u w:val="single"/>
          <w:rtl w:val="0"/>
        </w:rPr>
        <w:t xml:space="preserve">Grading &amp; Responsibilities</w:t>
      </w:r>
    </w:p>
    <w:p w:rsidR="00000000" w:rsidDel="00000000" w:rsidP="00000000" w:rsidRDefault="00000000" w:rsidRPr="00000000" w14:paraId="0000003A">
      <w:pPr>
        <w:pageBreakBefore w:val="0"/>
        <w:spacing w:line="240" w:lineRule="auto"/>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171450</wp:posOffset>
            </wp:positionV>
            <wp:extent cx="1993582" cy="1985703"/>
            <wp:effectExtent b="0" l="0" r="0" t="0"/>
            <wp:wrapSquare wrapText="bothSides" distB="114300" distT="114300" distL="114300" distR="114300"/>
            <wp:docPr descr="Image result for School Exam Clip Art" id="12" name="image7.jpg"/>
            <a:graphic>
              <a:graphicData uri="http://schemas.openxmlformats.org/drawingml/2006/picture">
                <pic:pic>
                  <pic:nvPicPr>
                    <pic:cNvPr descr="Image result for School Exam Clip Art" id="0" name="image7.jpg"/>
                    <pic:cNvPicPr preferRelativeResize="0"/>
                  </pic:nvPicPr>
                  <pic:blipFill>
                    <a:blip r:embed="rId11"/>
                    <a:srcRect b="0" l="0" r="0" t="0"/>
                    <a:stretch>
                      <a:fillRect/>
                    </a:stretch>
                  </pic:blipFill>
                  <pic:spPr>
                    <a:xfrm>
                      <a:off x="0" y="0"/>
                      <a:ext cx="1993582" cy="1985703"/>
                    </a:xfrm>
                    <a:prstGeom prst="rect"/>
                    <a:ln/>
                  </pic:spPr>
                </pic:pic>
              </a:graphicData>
            </a:graphic>
          </wp:anchor>
        </w:drawing>
      </w:r>
    </w:p>
    <w:p w:rsidR="00000000" w:rsidDel="00000000" w:rsidP="00000000" w:rsidRDefault="00000000" w:rsidRPr="00000000" w14:paraId="0000003B">
      <w:pPr>
        <w:pageBreakBefore w:val="0"/>
        <w:spacing w:line="240" w:lineRule="auto"/>
        <w:rPr>
          <w:b w:val="1"/>
        </w:rPr>
      </w:pPr>
      <w:r w:rsidDel="00000000" w:rsidR="00000000" w:rsidRPr="00000000">
        <w:rPr>
          <w:rtl w:val="0"/>
        </w:rPr>
      </w:r>
    </w:p>
    <w:p w:rsidR="00000000" w:rsidDel="00000000" w:rsidP="00000000" w:rsidRDefault="00000000" w:rsidRPr="00000000" w14:paraId="0000003C">
      <w:pPr>
        <w:pageBreakBefore w:val="0"/>
        <w:spacing w:line="240" w:lineRule="auto"/>
        <w:rPr>
          <w:b w:val="1"/>
          <w:sz w:val="16"/>
          <w:szCs w:val="16"/>
        </w:rPr>
      </w:pPr>
      <w:r w:rsidDel="00000000" w:rsidR="00000000" w:rsidRPr="00000000">
        <w:rPr>
          <w:b w:val="1"/>
          <w:rtl w:val="0"/>
        </w:rPr>
        <w:t xml:space="preserve">Grading:</w:t>
        <w:tab/>
        <w:tab/>
        <w:tab/>
        <w:tab/>
        <w:tab/>
        <w:tab/>
        <w:tab/>
        <w:tab/>
      </w:r>
      <w:r w:rsidDel="00000000" w:rsidR="00000000" w:rsidRPr="00000000">
        <w:rPr>
          <w:rtl w:val="0"/>
        </w:rPr>
      </w:r>
    </w:p>
    <w:p w:rsidR="00000000" w:rsidDel="00000000" w:rsidP="00000000" w:rsidRDefault="00000000" w:rsidRPr="00000000" w14:paraId="0000003D">
      <w:pPr>
        <w:pageBreakBefore w:val="0"/>
        <w:spacing w:line="240" w:lineRule="auto"/>
        <w:rPr/>
      </w:pPr>
      <w:r w:rsidDel="00000000" w:rsidR="00000000" w:rsidRPr="00000000">
        <w:rPr>
          <w:rtl w:val="0"/>
        </w:rPr>
        <w:t xml:space="preserve">Grading Scale for Academic Content Areas:</w:t>
      </w:r>
    </w:p>
    <w:p w:rsidR="00000000" w:rsidDel="00000000" w:rsidP="00000000" w:rsidRDefault="00000000" w:rsidRPr="00000000" w14:paraId="0000003E">
      <w:pPr>
        <w:pageBreakBefore w:val="0"/>
        <w:spacing w:line="240" w:lineRule="auto"/>
        <w:rPr/>
      </w:pPr>
      <w:r w:rsidDel="00000000" w:rsidR="00000000" w:rsidRPr="00000000">
        <w:rPr>
          <w:rtl w:val="0"/>
        </w:rPr>
        <w:t xml:space="preserve">A – 94-100</w:t>
      </w:r>
    </w:p>
    <w:p w:rsidR="00000000" w:rsidDel="00000000" w:rsidP="00000000" w:rsidRDefault="00000000" w:rsidRPr="00000000" w14:paraId="0000003F">
      <w:pPr>
        <w:pageBreakBefore w:val="0"/>
        <w:spacing w:line="240" w:lineRule="auto"/>
        <w:rPr/>
      </w:pPr>
      <w:r w:rsidDel="00000000" w:rsidR="00000000" w:rsidRPr="00000000">
        <w:rPr>
          <w:rtl w:val="0"/>
        </w:rPr>
        <w:t xml:space="preserve">B – 86-93</w:t>
      </w:r>
    </w:p>
    <w:p w:rsidR="00000000" w:rsidDel="00000000" w:rsidP="00000000" w:rsidRDefault="00000000" w:rsidRPr="00000000" w14:paraId="00000040">
      <w:pPr>
        <w:pageBreakBefore w:val="0"/>
        <w:spacing w:line="240" w:lineRule="auto"/>
        <w:rPr/>
      </w:pPr>
      <w:r w:rsidDel="00000000" w:rsidR="00000000" w:rsidRPr="00000000">
        <w:rPr>
          <w:rtl w:val="0"/>
        </w:rPr>
        <w:t xml:space="preserve">C – 77-85</w:t>
      </w:r>
    </w:p>
    <w:p w:rsidR="00000000" w:rsidDel="00000000" w:rsidP="00000000" w:rsidRDefault="00000000" w:rsidRPr="00000000" w14:paraId="00000041">
      <w:pPr>
        <w:pageBreakBefore w:val="0"/>
        <w:spacing w:line="240" w:lineRule="auto"/>
        <w:rPr/>
      </w:pPr>
      <w:r w:rsidDel="00000000" w:rsidR="00000000" w:rsidRPr="00000000">
        <w:rPr>
          <w:rtl w:val="0"/>
        </w:rPr>
        <w:t xml:space="preserve">D – 70-76</w:t>
      </w:r>
    </w:p>
    <w:p w:rsidR="00000000" w:rsidDel="00000000" w:rsidP="00000000" w:rsidRDefault="00000000" w:rsidRPr="00000000" w14:paraId="00000042">
      <w:pPr>
        <w:pageBreakBefore w:val="0"/>
        <w:spacing w:line="240" w:lineRule="auto"/>
        <w:rPr/>
      </w:pPr>
      <w:r w:rsidDel="00000000" w:rsidR="00000000" w:rsidRPr="00000000">
        <w:rPr>
          <w:rtl w:val="0"/>
        </w:rPr>
        <w:t xml:space="preserve">F – Below 70</w:t>
      </w:r>
    </w:p>
    <w:p w:rsidR="00000000" w:rsidDel="00000000" w:rsidP="00000000" w:rsidRDefault="00000000" w:rsidRPr="00000000" w14:paraId="00000043">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44">
      <w:pPr>
        <w:pageBreakBefore w:val="0"/>
        <w:spacing w:line="240" w:lineRule="auto"/>
        <w:rPr/>
      </w:pPr>
      <w:r w:rsidDel="00000000" w:rsidR="00000000" w:rsidRPr="00000000">
        <w:rPr>
          <w:rtl w:val="0"/>
        </w:rPr>
        <w:t xml:space="preserve">Grading Scale for Special Areas:</w:t>
      </w:r>
    </w:p>
    <w:p w:rsidR="00000000" w:rsidDel="00000000" w:rsidP="00000000" w:rsidRDefault="00000000" w:rsidRPr="00000000" w14:paraId="00000045">
      <w:pPr>
        <w:pageBreakBefore w:val="0"/>
        <w:spacing w:line="240" w:lineRule="auto"/>
        <w:rPr/>
      </w:pPr>
      <w:r w:rsidDel="00000000" w:rsidR="00000000" w:rsidRPr="00000000">
        <w:rPr>
          <w:rtl w:val="0"/>
        </w:rPr>
        <w:t xml:space="preserve">S - Satisfactory Progress</w:t>
      </w:r>
    </w:p>
    <w:p w:rsidR="00000000" w:rsidDel="00000000" w:rsidP="00000000" w:rsidRDefault="00000000" w:rsidRPr="00000000" w14:paraId="00000046">
      <w:pPr>
        <w:pageBreakBefore w:val="0"/>
        <w:spacing w:line="240" w:lineRule="auto"/>
        <w:rPr/>
      </w:pPr>
      <w:r w:rsidDel="00000000" w:rsidR="00000000" w:rsidRPr="00000000">
        <w:rPr>
          <w:rtl w:val="0"/>
        </w:rPr>
        <w:t xml:space="preserve">N - Needs Improvement</w:t>
      </w:r>
    </w:p>
    <w:p w:rsidR="00000000" w:rsidDel="00000000" w:rsidP="00000000" w:rsidRDefault="00000000" w:rsidRPr="00000000" w14:paraId="00000047">
      <w:pPr>
        <w:pageBreakBefore w:val="0"/>
        <w:spacing w:line="240" w:lineRule="auto"/>
        <w:rPr/>
      </w:pPr>
      <w:r w:rsidDel="00000000" w:rsidR="00000000" w:rsidRPr="00000000">
        <w:rPr>
          <w:rtl w:val="0"/>
        </w:rPr>
        <w:t xml:space="preserve">U – Unsatisfactory</w:t>
      </w:r>
    </w:p>
    <w:p w:rsidR="00000000" w:rsidDel="00000000" w:rsidP="00000000" w:rsidRDefault="00000000" w:rsidRPr="00000000" w14:paraId="00000048">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rtl w:val="0"/>
        </w:rPr>
        <w:t xml:space="preserve">In fourth grade, averages are weighted.  The weighted average breaks down to 50% achievement assessments and 50% effort assessments.  Achievement assessments include tests and quizzes.  Effort assessments include homework and classwork. </w:t>
      </w:r>
      <w:r w:rsidDel="00000000" w:rsidR="00000000" w:rsidRPr="00000000">
        <w:rPr>
          <w:rtl w:val="0"/>
        </w:rPr>
        <w:t xml:space="preserve"> </w:t>
      </w:r>
      <w:r w:rsidDel="00000000" w:rsidR="00000000" w:rsidRPr="00000000">
        <w:rPr>
          <w:rtl w:val="0"/>
        </w:rPr>
        <w:t xml:space="preserve"> Weekly grades will be posted by 8 am each Monday morning on Powerschool:  </w:t>
      </w:r>
      <w:hyperlink r:id="rId12">
        <w:r w:rsidDel="00000000" w:rsidR="00000000" w:rsidRPr="00000000">
          <w:rPr>
            <w:color w:val="1155cc"/>
            <w:u w:val="single"/>
            <w:rtl w:val="0"/>
          </w:rPr>
          <w:t xml:space="preserve">https://beaviking.powerschool.com/public/home.html</w:t>
        </w:r>
      </w:hyperlink>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b w:val="1"/>
          <w:rtl w:val="0"/>
        </w:rPr>
        <w:t xml:space="preserve">Mastery Learning:</w:t>
      </w:r>
    </w:p>
    <w:p w:rsidR="00000000" w:rsidDel="00000000" w:rsidP="00000000" w:rsidRDefault="00000000" w:rsidRPr="00000000" w14:paraId="0000004E">
      <w:pPr>
        <w:ind w:left="0" w:firstLine="0"/>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At Saint Anne-Pacelli we follow the model of learning to mastery in education.  This means that we want all students to succeed and master content as we continue to build on new skills. Through this model, students develop a growth mindset and can take ownership of their learning.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How do we achieve mastery?</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Pre-assessments are used to evaluate students’ prior knowledge of concepts.</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Targeted lessons on concepts are presented to the whole group and in small groups.</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Students move to small groups and independent practice of concepts.</w:t>
      </w:r>
    </w:p>
    <w:p w:rsidR="00000000" w:rsidDel="00000000" w:rsidP="00000000" w:rsidRDefault="00000000" w:rsidRPr="00000000" w14:paraId="00000055">
      <w:pPr>
        <w:numPr>
          <w:ilvl w:val="0"/>
          <w:numId w:val="1"/>
        </w:numPr>
        <w:ind w:left="720" w:hanging="360"/>
      </w:pPr>
      <w:r w:rsidDel="00000000" w:rsidR="00000000" w:rsidRPr="00000000">
        <w:rPr>
          <w:rtl w:val="0"/>
        </w:rPr>
        <w:t xml:space="preserve">Students are evaluated daily through formative means to assess understanding of concepts. They are encouraged to ask questions and engage in meaningful discussion.</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Reteaching and review of concepts occurs as needed to the whole group, small groups, and individual students.</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Students are expected to follow through with assigned classwork and homework (including studying)  to practice concepts.</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Test Retake Policy:</w:t>
      </w:r>
    </w:p>
    <w:p w:rsidR="00000000" w:rsidDel="00000000" w:rsidP="00000000" w:rsidRDefault="00000000" w:rsidRPr="00000000" w14:paraId="00000060">
      <w:pPr>
        <w:rPr/>
      </w:pPr>
      <w:r w:rsidDel="00000000" w:rsidR="00000000" w:rsidRPr="00000000">
        <w:rPr>
          <w:rtl w:val="0"/>
        </w:rPr>
        <w:t xml:space="preserve">As part of this model, it is understood that students may just need more time to review the concepts or have an off day when taking a comprehensive test.  To this end, we want to be sure to provide the opportunity for students to show what they truly have mastered. </w:t>
      </w:r>
    </w:p>
    <w:p w:rsidR="00000000" w:rsidDel="00000000" w:rsidP="00000000" w:rsidRDefault="00000000" w:rsidRPr="00000000" w14:paraId="00000061">
      <w:pPr>
        <w:pStyle w:val="Heading2"/>
        <w:keepNext w:val="0"/>
        <w:keepLines w:val="0"/>
        <w:shd w:fill="ffffff" w:val="clear"/>
        <w:spacing w:after="160" w:before="160" w:line="296.47058823529414" w:lineRule="auto"/>
        <w:rPr>
          <w:b w:val="1"/>
          <w:color w:val="333333"/>
          <w:sz w:val="24"/>
          <w:szCs w:val="24"/>
        </w:rPr>
      </w:pPr>
      <w:bookmarkStart w:colFirst="0" w:colLast="0" w:name="_asxxfwz77slr" w:id="0"/>
      <w:bookmarkEnd w:id="0"/>
      <w:r w:rsidDel="00000000" w:rsidR="00000000" w:rsidRPr="00000000">
        <w:rPr>
          <w:b w:val="1"/>
          <w:color w:val="333333"/>
          <w:sz w:val="24"/>
          <w:szCs w:val="24"/>
          <w:rtl w:val="0"/>
        </w:rPr>
        <w:t xml:space="preserve">Any student is eligible to request another attempt at mastery if they have completed all required classwork and homework prior to the initial assessment. </w:t>
      </w:r>
    </w:p>
    <w:p w:rsidR="00000000" w:rsidDel="00000000" w:rsidP="00000000" w:rsidRDefault="00000000" w:rsidRPr="00000000" w14:paraId="00000062">
      <w:pPr>
        <w:pStyle w:val="Heading2"/>
        <w:keepNext w:val="0"/>
        <w:keepLines w:val="0"/>
        <w:shd w:fill="ffffff" w:val="clear"/>
        <w:spacing w:after="160" w:before="160" w:line="296.47058823529414" w:lineRule="auto"/>
        <w:rPr>
          <w:color w:val="333333"/>
          <w:sz w:val="24"/>
          <w:szCs w:val="24"/>
          <w:highlight w:val="yellow"/>
        </w:rPr>
      </w:pPr>
      <w:bookmarkStart w:colFirst="0" w:colLast="0" w:name="_s493vhm29vpa" w:id="1"/>
      <w:bookmarkEnd w:id="1"/>
      <w:r w:rsidDel="00000000" w:rsidR="00000000" w:rsidRPr="00000000">
        <w:rPr>
          <w:b w:val="1"/>
          <w:color w:val="333333"/>
          <w:sz w:val="24"/>
          <w:szCs w:val="24"/>
          <w:rtl w:val="0"/>
        </w:rPr>
        <w:t xml:space="preserve">Please read the retest guidelines below:</w:t>
      </w:r>
      <w:r w:rsidDel="00000000" w:rsidR="00000000" w:rsidRPr="00000000">
        <w:rPr>
          <w:rtl w:val="0"/>
        </w:rPr>
      </w:r>
    </w:p>
    <w:p w:rsidR="00000000" w:rsidDel="00000000" w:rsidP="00000000" w:rsidRDefault="00000000" w:rsidRPr="00000000" w14:paraId="00000063">
      <w:pPr>
        <w:numPr>
          <w:ilvl w:val="0"/>
          <w:numId w:val="4"/>
        </w:numPr>
        <w:shd w:fill="ffffff" w:val="clear"/>
        <w:spacing w:after="0" w:afterAutospacing="0" w:before="200" w:lineRule="auto"/>
        <w:ind w:left="720" w:hanging="360"/>
      </w:pPr>
      <w:r w:rsidDel="00000000" w:rsidR="00000000" w:rsidRPr="00000000">
        <w:rPr>
          <w:color w:val="333333"/>
          <w:sz w:val="24"/>
          <w:szCs w:val="24"/>
          <w:rtl w:val="0"/>
        </w:rPr>
        <w:t xml:space="preserve">The request must be made by parent or student upon receipt of the graded test in the Weekly Blue Folder.</w:t>
      </w:r>
      <w:r w:rsidDel="00000000" w:rsidR="00000000" w:rsidRPr="00000000">
        <w:rPr>
          <w:b w:val="1"/>
          <w:color w:val="333333"/>
          <w:sz w:val="24"/>
          <w:szCs w:val="24"/>
          <w:u w:val="single"/>
          <w:rtl w:val="0"/>
        </w:rPr>
        <w:t xml:space="preserve">The retest form must be completed and returned in the Blue Folder the next day.</w:t>
      </w:r>
    </w:p>
    <w:p w:rsidR="00000000" w:rsidDel="00000000" w:rsidP="00000000" w:rsidRDefault="00000000" w:rsidRPr="00000000" w14:paraId="00000064">
      <w:pPr>
        <w:numPr>
          <w:ilvl w:val="0"/>
          <w:numId w:val="4"/>
        </w:numPr>
        <w:shd w:fill="ffffff" w:val="clear"/>
        <w:spacing w:after="0" w:afterAutospacing="0" w:before="0" w:beforeAutospacing="0" w:lineRule="auto"/>
        <w:ind w:left="720" w:hanging="360"/>
      </w:pPr>
      <w:r w:rsidDel="00000000" w:rsidR="00000000" w:rsidRPr="00000000">
        <w:rPr>
          <w:color w:val="333333"/>
          <w:sz w:val="24"/>
          <w:szCs w:val="24"/>
          <w:rtl w:val="0"/>
        </w:rPr>
        <w:t xml:space="preserve">The teacher is not responsible for initiating a retest.</w:t>
      </w:r>
    </w:p>
    <w:p w:rsidR="00000000" w:rsidDel="00000000" w:rsidP="00000000" w:rsidRDefault="00000000" w:rsidRPr="00000000" w14:paraId="00000065">
      <w:pPr>
        <w:numPr>
          <w:ilvl w:val="0"/>
          <w:numId w:val="4"/>
        </w:numPr>
        <w:shd w:fill="ffffff" w:val="clear"/>
        <w:spacing w:after="0" w:afterAutospacing="0" w:before="0" w:beforeAutospacing="0" w:lineRule="auto"/>
        <w:ind w:left="720" w:hanging="360"/>
      </w:pPr>
      <w:r w:rsidDel="00000000" w:rsidR="00000000" w:rsidRPr="00000000">
        <w:rPr>
          <w:b w:val="1"/>
          <w:color w:val="333333"/>
          <w:sz w:val="24"/>
          <w:szCs w:val="24"/>
          <w:u w:val="single"/>
          <w:rtl w:val="0"/>
        </w:rPr>
        <w:t xml:space="preserve">The student must complete the retest of the summative assessment on the date and time assigned by the teacher. The teacher will email the day and time of the retest when the form is returned</w:t>
      </w:r>
      <w:r w:rsidDel="00000000" w:rsidR="00000000" w:rsidRPr="00000000">
        <w:rPr>
          <w:color w:val="333333"/>
          <w:sz w:val="24"/>
          <w:szCs w:val="24"/>
          <w:rtl w:val="0"/>
        </w:rPr>
        <w:t xml:space="preserve">.</w:t>
      </w:r>
    </w:p>
    <w:p w:rsidR="00000000" w:rsidDel="00000000" w:rsidP="00000000" w:rsidRDefault="00000000" w:rsidRPr="00000000" w14:paraId="00000066">
      <w:pPr>
        <w:numPr>
          <w:ilvl w:val="0"/>
          <w:numId w:val="4"/>
        </w:numPr>
        <w:shd w:fill="ffffff" w:val="clear"/>
        <w:spacing w:after="0" w:afterAutospacing="0" w:before="0" w:beforeAutospacing="0" w:lineRule="auto"/>
        <w:ind w:left="720" w:hanging="360"/>
        <w:rPr>
          <w:sz w:val="24"/>
          <w:szCs w:val="24"/>
        </w:rPr>
      </w:pPr>
      <w:r w:rsidDel="00000000" w:rsidR="00000000" w:rsidRPr="00000000">
        <w:rPr>
          <w:color w:val="333333"/>
          <w:sz w:val="24"/>
          <w:szCs w:val="24"/>
          <w:rtl w:val="0"/>
        </w:rPr>
        <w:t xml:space="preserve">The format of any summative assessment may be changed for the retest.</w:t>
      </w:r>
    </w:p>
    <w:p w:rsidR="00000000" w:rsidDel="00000000" w:rsidP="00000000" w:rsidRDefault="00000000" w:rsidRPr="00000000" w14:paraId="00000067">
      <w:pPr>
        <w:numPr>
          <w:ilvl w:val="0"/>
          <w:numId w:val="4"/>
        </w:numPr>
        <w:shd w:fill="ffffff" w:val="clear"/>
        <w:spacing w:after="0" w:afterAutospacing="0" w:before="0" w:beforeAutospacing="0" w:lineRule="auto"/>
        <w:ind w:left="720" w:hanging="360"/>
        <w:rPr>
          <w:sz w:val="24"/>
          <w:szCs w:val="24"/>
        </w:rPr>
      </w:pPr>
      <w:r w:rsidDel="00000000" w:rsidR="00000000" w:rsidRPr="00000000">
        <w:rPr>
          <w:color w:val="333333"/>
          <w:sz w:val="24"/>
          <w:szCs w:val="24"/>
          <w:rtl w:val="0"/>
        </w:rPr>
        <w:t xml:space="preserve">Only one retake for each summative assessment will be given and the highest score will be recorded in PowerSchool.</w:t>
      </w:r>
    </w:p>
    <w:p w:rsidR="00000000" w:rsidDel="00000000" w:rsidP="00000000" w:rsidRDefault="00000000" w:rsidRPr="00000000" w14:paraId="00000068">
      <w:pPr>
        <w:numPr>
          <w:ilvl w:val="0"/>
          <w:numId w:val="4"/>
        </w:numPr>
        <w:shd w:fill="ffffff" w:val="clear"/>
        <w:spacing w:after="200" w:before="0" w:beforeAutospacing="0" w:lineRule="auto"/>
        <w:ind w:left="720" w:hanging="360"/>
        <w:rPr>
          <w:sz w:val="24"/>
          <w:szCs w:val="24"/>
        </w:rPr>
      </w:pPr>
      <w:r w:rsidDel="00000000" w:rsidR="00000000" w:rsidRPr="00000000">
        <w:rPr>
          <w:color w:val="333333"/>
          <w:sz w:val="24"/>
          <w:szCs w:val="24"/>
          <w:rtl w:val="0"/>
        </w:rPr>
        <w:t xml:space="preserve">This policy applies to tests only, not quizzes or “cold read” assessments.</w:t>
      </w:r>
      <w:r w:rsidDel="00000000" w:rsidR="00000000" w:rsidRPr="00000000">
        <w:rPr>
          <w:rtl w:val="0"/>
        </w:rPr>
      </w:r>
    </w:p>
    <w:p w:rsidR="00000000" w:rsidDel="00000000" w:rsidP="00000000" w:rsidRDefault="00000000" w:rsidRPr="00000000" w14:paraId="00000069">
      <w:pPr>
        <w:pStyle w:val="Heading2"/>
        <w:keepNext w:val="0"/>
        <w:keepLines w:val="0"/>
        <w:shd w:fill="ffffff" w:val="clear"/>
        <w:spacing w:after="160" w:before="160" w:line="296.47058823529414" w:lineRule="auto"/>
        <w:rPr>
          <w:sz w:val="28"/>
          <w:szCs w:val="28"/>
        </w:rPr>
      </w:pPr>
      <w:bookmarkStart w:colFirst="0" w:colLast="0" w:name="_mx61dlcz30x8" w:id="2"/>
      <w:bookmarkEnd w:id="2"/>
      <w:r w:rsidDel="00000000" w:rsidR="00000000" w:rsidRPr="00000000">
        <w:rPr>
          <w:b w:val="1"/>
          <w:color w:val="333333"/>
          <w:sz w:val="20"/>
          <w:szCs w:val="20"/>
          <w:rtl w:val="0"/>
        </w:rPr>
        <w:t xml:space="preserve">All requests for a retest </w:t>
      </w:r>
      <w:r w:rsidDel="00000000" w:rsidR="00000000" w:rsidRPr="00000000">
        <w:rPr>
          <w:b w:val="1"/>
          <w:color w:val="333333"/>
          <w:sz w:val="20"/>
          <w:szCs w:val="20"/>
          <w:u w:val="single"/>
          <w:rtl w:val="0"/>
        </w:rPr>
        <w:t xml:space="preserve">must be accompanied by a Summative Assessment Retest Request Form</w:t>
      </w:r>
      <w:r w:rsidDel="00000000" w:rsidR="00000000" w:rsidRPr="00000000">
        <w:rPr>
          <w:b w:val="1"/>
          <w:color w:val="333333"/>
          <w:sz w:val="20"/>
          <w:szCs w:val="20"/>
          <w:rtl w:val="0"/>
        </w:rPr>
        <w:t xml:space="preserve"> which outlines the student’s responsibility to prepare for the reassessment.  These forms can be printed from the class website.</w:t>
      </w:r>
      <w:r w:rsidDel="00000000" w:rsidR="00000000" w:rsidRPr="00000000">
        <w:rPr>
          <w:rtl w:val="0"/>
        </w:rPr>
      </w:r>
    </w:p>
    <w:p w:rsidR="00000000" w:rsidDel="00000000" w:rsidP="00000000" w:rsidRDefault="00000000" w:rsidRPr="00000000" w14:paraId="0000006A">
      <w:pPr>
        <w:pageBreakBefore w:val="0"/>
        <w:spacing w:line="240" w:lineRule="auto"/>
        <w:rPr>
          <w:b w:val="1"/>
        </w:rPr>
      </w:pPr>
      <w:r w:rsidDel="00000000" w:rsidR="00000000" w:rsidRPr="00000000">
        <w:rPr>
          <w:rtl w:val="0"/>
        </w:rPr>
      </w:r>
    </w:p>
    <w:p w:rsidR="00000000" w:rsidDel="00000000" w:rsidP="00000000" w:rsidRDefault="00000000" w:rsidRPr="00000000" w14:paraId="0000006B">
      <w:pPr>
        <w:pageBreakBefore w:val="0"/>
        <w:spacing w:line="240" w:lineRule="auto"/>
        <w:jc w:val="center"/>
        <w:rPr>
          <w:b w:val="1"/>
        </w:rPr>
      </w:pPr>
      <w:r w:rsidDel="00000000" w:rsidR="00000000" w:rsidRPr="00000000">
        <w:rPr>
          <w:b w:val="1"/>
        </w:rPr>
        <w:drawing>
          <wp:inline distB="114300" distT="114300" distL="114300" distR="114300">
            <wp:extent cx="3622357" cy="3285996"/>
            <wp:effectExtent b="0" l="0" r="0" t="0"/>
            <wp:docPr id="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622357" cy="3285996"/>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ageBreakBefore w:val="0"/>
        <w:spacing w:line="240" w:lineRule="auto"/>
        <w:rPr>
          <w:b w:val="1"/>
        </w:rPr>
      </w:pPr>
      <w:r w:rsidDel="00000000" w:rsidR="00000000" w:rsidRPr="00000000">
        <w:rPr>
          <w:rtl w:val="0"/>
        </w:rPr>
      </w:r>
    </w:p>
    <w:p w:rsidR="00000000" w:rsidDel="00000000" w:rsidP="00000000" w:rsidRDefault="00000000" w:rsidRPr="00000000" w14:paraId="0000006D">
      <w:pPr>
        <w:pageBreakBefore w:val="0"/>
        <w:spacing w:line="240" w:lineRule="auto"/>
        <w:rPr>
          <w:b w:val="1"/>
        </w:rPr>
      </w:pPr>
      <w:r w:rsidDel="00000000" w:rsidR="00000000" w:rsidRPr="00000000">
        <w:rPr>
          <w:b w:val="1"/>
          <w:rtl w:val="0"/>
        </w:rPr>
        <w:t xml:space="preserve">Behavior/Responsibility:</w:t>
      </w:r>
    </w:p>
    <w:p w:rsidR="00000000" w:rsidDel="00000000" w:rsidP="00000000" w:rsidRDefault="00000000" w:rsidRPr="00000000" w14:paraId="0000006E">
      <w:pPr>
        <w:pageBreakBefore w:val="0"/>
        <w:spacing w:line="240" w:lineRule="auto"/>
        <w:rPr/>
      </w:pPr>
      <w:r w:rsidDel="00000000" w:rsidR="00000000" w:rsidRPr="00000000">
        <w:rPr>
          <w:rtl w:val="0"/>
        </w:rPr>
        <w:t xml:space="preserve">Classroom expectations are used to promote a positive learning environment for all students.  Children are responsible for obeying all school rules, playground rules, cafeteria rules, Extended Day rules, Church rules, and classroom rules.   Students are also expected to come to school prepared and ready to learn.  If a student does not meet the expectations, an item will be marked on the clipboard page.  One mark is a warning; at two marks the student will complete a “think sheet” ; three marks result in a parent phone call, email or conference; and at a fourth mark the student will be sent to administration.</w:t>
      </w:r>
    </w:p>
    <w:p w:rsidR="00000000" w:rsidDel="00000000" w:rsidP="00000000" w:rsidRDefault="00000000" w:rsidRPr="00000000" w14:paraId="0000006F">
      <w:pPr>
        <w:pageBreakBefore w:val="0"/>
        <w:spacing w:line="240" w:lineRule="auto"/>
        <w:rPr/>
      </w:pPr>
      <w:r w:rsidDel="00000000" w:rsidR="00000000" w:rsidRPr="00000000">
        <w:rPr>
          <w:rtl w:val="0"/>
        </w:rPr>
      </w:r>
    </w:p>
    <w:p w:rsidR="00000000" w:rsidDel="00000000" w:rsidP="00000000" w:rsidRDefault="00000000" w:rsidRPr="00000000" w14:paraId="00000070">
      <w:pPr>
        <w:pageBreakBefore w:val="0"/>
        <w:spacing w:line="240" w:lineRule="auto"/>
        <w:rPr>
          <w:b w:val="1"/>
        </w:rPr>
      </w:pPr>
      <w:r w:rsidDel="00000000" w:rsidR="00000000" w:rsidRPr="00000000">
        <w:rPr>
          <w:b w:val="1"/>
          <w:rtl w:val="0"/>
        </w:rPr>
        <w:t xml:space="preserve">Weekly Folders:</w:t>
      </w:r>
    </w:p>
    <w:p w:rsidR="00000000" w:rsidDel="00000000" w:rsidP="00000000" w:rsidRDefault="00000000" w:rsidRPr="00000000" w14:paraId="00000071">
      <w:pPr>
        <w:pageBreakBefore w:val="0"/>
        <w:spacing w:line="240" w:lineRule="auto"/>
        <w:rPr/>
      </w:pPr>
      <w:r w:rsidDel="00000000" w:rsidR="00000000" w:rsidRPr="00000000">
        <w:rPr>
          <w:rtl w:val="0"/>
        </w:rPr>
        <w:t xml:space="preserve">Weekly assessments and behavior/responsibility reports will go home each Monday (Tuesday if there is a Monday holiday) in the student’s weekly folder.  Please keep the graded papers, sign the report, and return it the following school day.  Periodically, some graded papers may be returned directly to the student to be used for studying.</w:t>
      </w:r>
    </w:p>
    <w:p w:rsidR="00000000" w:rsidDel="00000000" w:rsidP="00000000" w:rsidRDefault="00000000" w:rsidRPr="00000000" w14:paraId="00000072">
      <w:pPr>
        <w:pageBreakBefore w:val="0"/>
        <w:spacing w:line="240" w:lineRule="auto"/>
        <w:rPr/>
      </w:pPr>
      <w:r w:rsidDel="00000000" w:rsidR="00000000" w:rsidRPr="00000000">
        <w:rPr>
          <w:rtl w:val="0"/>
        </w:rPr>
      </w:r>
    </w:p>
    <w:p w:rsidR="00000000" w:rsidDel="00000000" w:rsidP="00000000" w:rsidRDefault="00000000" w:rsidRPr="00000000" w14:paraId="00000073">
      <w:pPr>
        <w:pageBreakBefore w:val="0"/>
        <w:spacing w:line="240" w:lineRule="auto"/>
        <w:rPr>
          <w:b w:val="1"/>
        </w:rPr>
      </w:pPr>
      <w:r w:rsidDel="00000000" w:rsidR="00000000" w:rsidRPr="00000000">
        <w:rPr>
          <w:b w:val="1"/>
          <w:rtl w:val="0"/>
        </w:rPr>
        <w:t xml:space="preserve">Binders:</w:t>
      </w:r>
    </w:p>
    <w:p w:rsidR="00000000" w:rsidDel="00000000" w:rsidP="00000000" w:rsidRDefault="00000000" w:rsidRPr="00000000" w14:paraId="00000074">
      <w:pPr>
        <w:pageBreakBefore w:val="0"/>
        <w:spacing w:line="240" w:lineRule="auto"/>
        <w:rPr/>
      </w:pPr>
      <w:r w:rsidDel="00000000" w:rsidR="00000000" w:rsidRPr="00000000">
        <w:rPr>
          <w:rtl w:val="0"/>
        </w:rPr>
        <w:t xml:space="preserve">Having a well-organized binder is the responsibility of each student.  Large quantities of accumulated papers should never be in the front or back pocket of the binder.  At the end of each unit, students will be guided by the teacher as to which papers can be removed from the binder.  Please do not throw out or remove papers at home.</w:t>
      </w:r>
    </w:p>
    <w:p w:rsidR="00000000" w:rsidDel="00000000" w:rsidP="00000000" w:rsidRDefault="00000000" w:rsidRPr="00000000" w14:paraId="00000075">
      <w:pPr>
        <w:pageBreakBefore w:val="0"/>
        <w:spacing w:line="240" w:lineRule="auto"/>
        <w:rPr/>
      </w:pPr>
      <w:r w:rsidDel="00000000" w:rsidR="00000000" w:rsidRPr="00000000">
        <w:rPr>
          <w:rtl w:val="0"/>
        </w:rPr>
      </w:r>
    </w:p>
    <w:p w:rsidR="00000000" w:rsidDel="00000000" w:rsidP="00000000" w:rsidRDefault="00000000" w:rsidRPr="00000000" w14:paraId="00000076">
      <w:pPr>
        <w:pageBreakBefore w:val="0"/>
        <w:spacing w:line="240" w:lineRule="auto"/>
        <w:rPr/>
      </w:pPr>
      <w:r w:rsidDel="00000000" w:rsidR="00000000" w:rsidRPr="00000000">
        <w:rPr>
          <w:b w:val="1"/>
          <w:rtl w:val="0"/>
        </w:rPr>
        <w:t xml:space="preserve">Student Planners:</w:t>
      </w:r>
      <w:r w:rsidDel="00000000" w:rsidR="00000000" w:rsidRPr="00000000">
        <w:rPr>
          <w:rtl w:val="0"/>
        </w:rPr>
      </w:r>
    </w:p>
    <w:p w:rsidR="00000000" w:rsidDel="00000000" w:rsidP="00000000" w:rsidRDefault="00000000" w:rsidRPr="00000000" w14:paraId="00000077">
      <w:pPr>
        <w:pageBreakBefore w:val="0"/>
        <w:spacing w:line="240" w:lineRule="auto"/>
        <w:rPr/>
      </w:pPr>
      <w:r w:rsidDel="00000000" w:rsidR="00000000" w:rsidRPr="00000000">
        <w:rPr>
          <w:rtl w:val="0"/>
        </w:rPr>
        <w:t xml:space="preserve">Students are responsible for writing their homework assignment in their planners as soon as they enter the classroom.</w:t>
      </w:r>
    </w:p>
    <w:p w:rsidR="00000000" w:rsidDel="00000000" w:rsidP="00000000" w:rsidRDefault="00000000" w:rsidRPr="00000000" w14:paraId="00000078">
      <w:pPr>
        <w:pageBreakBefore w:val="0"/>
        <w:spacing w:line="240" w:lineRule="auto"/>
        <w:rPr/>
      </w:pPr>
      <w:r w:rsidDel="00000000" w:rsidR="00000000" w:rsidRPr="00000000">
        <w:rPr>
          <w:rtl w:val="0"/>
        </w:rPr>
      </w:r>
    </w:p>
    <w:p w:rsidR="00000000" w:rsidDel="00000000" w:rsidP="00000000" w:rsidRDefault="00000000" w:rsidRPr="00000000" w14:paraId="00000079">
      <w:pPr>
        <w:pageBreakBefore w:val="0"/>
        <w:spacing w:line="240" w:lineRule="auto"/>
        <w:rPr>
          <w:b w:val="1"/>
        </w:rPr>
      </w:pPr>
      <w:r w:rsidDel="00000000" w:rsidR="00000000" w:rsidRPr="00000000">
        <w:rPr>
          <w:b w:val="1"/>
          <w:rtl w:val="0"/>
        </w:rPr>
        <w:t xml:space="preserve">Uniforms/School-Wide Policies:</w:t>
      </w:r>
    </w:p>
    <w:p w:rsidR="00000000" w:rsidDel="00000000" w:rsidP="00000000" w:rsidRDefault="00000000" w:rsidRPr="00000000" w14:paraId="0000007A">
      <w:pPr>
        <w:pageBreakBefore w:val="0"/>
        <w:spacing w:line="240" w:lineRule="auto"/>
        <w:rPr>
          <w:color w:val="222222"/>
          <w:highlight w:val="white"/>
        </w:rPr>
      </w:pPr>
      <w:r w:rsidDel="00000000" w:rsidR="00000000" w:rsidRPr="00000000">
        <w:rPr>
          <w:color w:val="222222"/>
          <w:highlight w:val="white"/>
          <w:rtl w:val="0"/>
        </w:rPr>
        <w:t xml:space="preserve">For detailed information regarding uniforms and school-wide policies, you may access the lower-school </w:t>
      </w:r>
      <w:r w:rsidDel="00000000" w:rsidR="00000000" w:rsidRPr="00000000">
        <w:rPr>
          <w:color w:val="222222"/>
          <w:highlight w:val="white"/>
          <w:rtl w:val="0"/>
        </w:rPr>
        <w:t xml:space="preserve">handbook in the school bulletin section of PowerSchool.</w:t>
      </w:r>
    </w:p>
    <w:p w:rsidR="00000000" w:rsidDel="00000000" w:rsidP="00000000" w:rsidRDefault="00000000" w:rsidRPr="00000000" w14:paraId="0000007B">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7C">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7D">
      <w:pPr>
        <w:pageBreakBefore w:val="0"/>
        <w:spacing w:line="240" w:lineRule="auto"/>
        <w:rPr>
          <w:color w:val="222222"/>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114300</wp:posOffset>
            </wp:positionV>
            <wp:extent cx="2426018" cy="2426018"/>
            <wp:effectExtent b="0" l="0" r="0" t="0"/>
            <wp:wrapNone/>
            <wp:docPr id="7"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426018" cy="2426018"/>
                    </a:xfrm>
                    <a:prstGeom prst="rect"/>
                    <a:ln/>
                  </pic:spPr>
                </pic:pic>
              </a:graphicData>
            </a:graphic>
          </wp:anchor>
        </w:drawing>
      </w:r>
    </w:p>
    <w:p w:rsidR="00000000" w:rsidDel="00000000" w:rsidP="00000000" w:rsidRDefault="00000000" w:rsidRPr="00000000" w14:paraId="0000007E">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7F">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0">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1">
      <w:pPr>
        <w:pageBreakBefore w:val="0"/>
        <w:spacing w:line="240" w:lineRule="auto"/>
        <w:jc w:val="center"/>
        <w:rPr>
          <w:color w:val="222222"/>
          <w:highlight w:val="white"/>
        </w:rPr>
      </w:pPr>
      <w:r w:rsidDel="00000000" w:rsidR="00000000" w:rsidRPr="00000000">
        <w:rPr>
          <w:rtl w:val="0"/>
        </w:rPr>
      </w:r>
    </w:p>
    <w:p w:rsidR="00000000" w:rsidDel="00000000" w:rsidP="00000000" w:rsidRDefault="00000000" w:rsidRPr="00000000" w14:paraId="00000082">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3">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4">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5">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6">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7">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8">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300" w:before="0" w:line="240" w:lineRule="auto"/>
        <w:rPr>
          <w:sz w:val="22"/>
          <w:szCs w:val="22"/>
        </w:rPr>
      </w:pPr>
      <w:bookmarkStart w:colFirst="0" w:colLast="0" w:name="_kt1bpu66khn1" w:id="3"/>
      <w:bookmarkEnd w:id="3"/>
      <w:r w:rsidDel="00000000" w:rsidR="00000000" w:rsidRPr="00000000">
        <w:rPr>
          <w:sz w:val="22"/>
          <w:szCs w:val="22"/>
          <w:rtl w:val="0"/>
        </w:rPr>
        <w:t xml:space="preserve">Fourth grade reading involves helping the student transition from “learning to read” to “reading to learn.”  </w:t>
      </w:r>
      <w:r w:rsidDel="00000000" w:rsidR="00000000" w:rsidRPr="00000000">
        <w:rPr>
          <w:sz w:val="22"/>
          <w:szCs w:val="22"/>
          <w:rtl w:val="0"/>
        </w:rPr>
        <w:t xml:space="preserve">Reading will be taught through novel studies.  Students will work in guided reading groups where they will rotate through work with the teacher, independent reading, and skill work.  Reading assessments will include responses on novels, skills, vocabulary, and “cold reading” pieces.  A weekly classwork and homework grade will be given on the “Good Morning Sunshine” and a digital reading assignment.</w:t>
      </w:r>
      <w:r w:rsidDel="00000000" w:rsidR="00000000" w:rsidRPr="00000000">
        <w:drawing>
          <wp:anchor allowOverlap="1" behindDoc="0" distB="114300" distT="114300" distL="114300" distR="114300" hidden="0" layoutInCell="1" locked="0" relativeHeight="0" simplePos="0">
            <wp:simplePos x="0" y="0"/>
            <wp:positionH relativeFrom="column">
              <wp:posOffset>1740218</wp:posOffset>
            </wp:positionH>
            <wp:positionV relativeFrom="paragraph">
              <wp:posOffset>114300</wp:posOffset>
            </wp:positionV>
            <wp:extent cx="2584132" cy="1287501"/>
            <wp:effectExtent b="0" l="0" r="0" t="0"/>
            <wp:wrapTopAndBottom distB="114300" distT="114300"/>
            <wp:docPr descr="See the source image" id="5" name="image11.jpg"/>
            <a:graphic>
              <a:graphicData uri="http://schemas.openxmlformats.org/drawingml/2006/picture">
                <pic:pic>
                  <pic:nvPicPr>
                    <pic:cNvPr descr="See the source image" id="0" name="image11.jpg"/>
                    <pic:cNvPicPr preferRelativeResize="0"/>
                  </pic:nvPicPr>
                  <pic:blipFill>
                    <a:blip r:embed="rId15"/>
                    <a:srcRect b="0" l="0" r="0" t="0"/>
                    <a:stretch>
                      <a:fillRect/>
                    </a:stretch>
                  </pic:blipFill>
                  <pic:spPr>
                    <a:xfrm>
                      <a:off x="0" y="0"/>
                      <a:ext cx="2584132" cy="1287501"/>
                    </a:xfrm>
                    <a:prstGeom prst="rect"/>
                    <a:ln/>
                  </pic:spPr>
                </pic:pic>
              </a:graphicData>
            </a:graphic>
          </wp:anchor>
        </w:drawing>
      </w:r>
    </w:p>
    <w:p w:rsidR="00000000" w:rsidDel="00000000" w:rsidP="00000000" w:rsidRDefault="00000000" w:rsidRPr="00000000" w14:paraId="00000089">
      <w:pPr>
        <w:pageBreakBefore w:val="0"/>
        <w:rPr>
          <w:b w:val="1"/>
        </w:rPr>
        <w:sectPr>
          <w:pgSz w:h="15840" w:w="12240" w:orient="portrait"/>
          <w:pgMar w:bottom="1152" w:top="1152" w:left="1152" w:right="1152" w:header="720" w:footer="720"/>
          <w:pgNumType w:start="1"/>
        </w:sectPr>
      </w:pPr>
      <w:r w:rsidDel="00000000" w:rsidR="00000000" w:rsidRPr="00000000">
        <w:rPr>
          <w:b w:val="1"/>
          <w:rtl w:val="0"/>
        </w:rPr>
        <w:t xml:space="preserve">Skills: </w:t>
      </w:r>
    </w:p>
    <w:p w:rsidR="00000000" w:rsidDel="00000000" w:rsidP="00000000" w:rsidRDefault="00000000" w:rsidRPr="00000000" w14:paraId="0000008A">
      <w:pPr>
        <w:pageBreakBefore w:val="0"/>
        <w:ind w:firstLine="720"/>
        <w:rPr/>
      </w:pPr>
      <w:r w:rsidDel="00000000" w:rsidR="00000000" w:rsidRPr="00000000">
        <w:rPr>
          <w:rtl w:val="0"/>
        </w:rPr>
        <w:t xml:space="preserve">Fact/Opinion</w:t>
      </w:r>
    </w:p>
    <w:p w:rsidR="00000000" w:rsidDel="00000000" w:rsidP="00000000" w:rsidRDefault="00000000" w:rsidRPr="00000000" w14:paraId="0000008B">
      <w:pPr>
        <w:pageBreakBefore w:val="0"/>
        <w:ind w:firstLine="720"/>
        <w:rPr/>
      </w:pPr>
      <w:r w:rsidDel="00000000" w:rsidR="00000000" w:rsidRPr="00000000">
        <w:rPr>
          <w:rtl w:val="0"/>
        </w:rPr>
        <w:t xml:space="preserve">Cause/Effect</w:t>
      </w:r>
    </w:p>
    <w:p w:rsidR="00000000" w:rsidDel="00000000" w:rsidP="00000000" w:rsidRDefault="00000000" w:rsidRPr="00000000" w14:paraId="0000008C">
      <w:pPr>
        <w:pageBreakBefore w:val="0"/>
        <w:rPr/>
      </w:pPr>
      <w:r w:rsidDel="00000000" w:rsidR="00000000" w:rsidRPr="00000000">
        <w:rPr>
          <w:rtl w:val="0"/>
        </w:rPr>
        <w:tab/>
        <w:t xml:space="preserve">Compare/Contrast</w:t>
      </w:r>
    </w:p>
    <w:p w:rsidR="00000000" w:rsidDel="00000000" w:rsidP="00000000" w:rsidRDefault="00000000" w:rsidRPr="00000000" w14:paraId="0000008D">
      <w:pPr>
        <w:pageBreakBefore w:val="0"/>
        <w:rPr/>
      </w:pPr>
      <w:r w:rsidDel="00000000" w:rsidR="00000000" w:rsidRPr="00000000">
        <w:rPr>
          <w:rtl w:val="0"/>
        </w:rPr>
        <w:tab/>
        <w:t xml:space="preserve">Problem/Solution</w:t>
      </w:r>
    </w:p>
    <w:p w:rsidR="00000000" w:rsidDel="00000000" w:rsidP="00000000" w:rsidRDefault="00000000" w:rsidRPr="00000000" w14:paraId="0000008E">
      <w:pPr>
        <w:pageBreakBefore w:val="0"/>
        <w:rPr/>
      </w:pPr>
      <w:r w:rsidDel="00000000" w:rsidR="00000000" w:rsidRPr="00000000">
        <w:rPr>
          <w:rtl w:val="0"/>
        </w:rPr>
        <w:tab/>
        <w:t xml:space="preserve">Inferences</w:t>
      </w:r>
    </w:p>
    <w:p w:rsidR="00000000" w:rsidDel="00000000" w:rsidP="00000000" w:rsidRDefault="00000000" w:rsidRPr="00000000" w14:paraId="0000008F">
      <w:pPr>
        <w:pageBreakBefore w:val="0"/>
        <w:rPr/>
      </w:pPr>
      <w:r w:rsidDel="00000000" w:rsidR="00000000" w:rsidRPr="00000000">
        <w:rPr>
          <w:rtl w:val="0"/>
        </w:rPr>
        <w:tab/>
        <w:t xml:space="preserve">Drawing Conclusions</w:t>
      </w:r>
    </w:p>
    <w:p w:rsidR="00000000" w:rsidDel="00000000" w:rsidP="00000000" w:rsidRDefault="00000000" w:rsidRPr="00000000" w14:paraId="00000090">
      <w:pPr>
        <w:pageBreakBefore w:val="0"/>
        <w:rPr/>
      </w:pPr>
      <w:r w:rsidDel="00000000" w:rsidR="00000000" w:rsidRPr="00000000">
        <w:rPr>
          <w:rtl w:val="0"/>
        </w:rPr>
        <w:tab/>
        <w:t xml:space="preserve">Main Idea &amp; Supporting Details</w:t>
      </w:r>
    </w:p>
    <w:p w:rsidR="00000000" w:rsidDel="00000000" w:rsidP="00000000" w:rsidRDefault="00000000" w:rsidRPr="00000000" w14:paraId="00000091">
      <w:pPr>
        <w:pageBreakBefore w:val="0"/>
        <w:rPr/>
      </w:pPr>
      <w:r w:rsidDel="00000000" w:rsidR="00000000" w:rsidRPr="00000000">
        <w:rPr>
          <w:rtl w:val="0"/>
        </w:rPr>
        <w:tab/>
        <w:t xml:space="preserve">Making Connections</w:t>
      </w:r>
    </w:p>
    <w:p w:rsidR="00000000" w:rsidDel="00000000" w:rsidP="00000000" w:rsidRDefault="00000000" w:rsidRPr="00000000" w14:paraId="00000092">
      <w:pPr>
        <w:pageBreakBefore w:val="0"/>
        <w:rPr/>
      </w:pPr>
      <w:r w:rsidDel="00000000" w:rsidR="00000000" w:rsidRPr="00000000">
        <w:rPr>
          <w:rtl w:val="0"/>
        </w:rPr>
        <w:tab/>
        <w:t xml:space="preserve">Context Clues</w:t>
      </w:r>
    </w:p>
    <w:p w:rsidR="00000000" w:rsidDel="00000000" w:rsidP="00000000" w:rsidRDefault="00000000" w:rsidRPr="00000000" w14:paraId="00000093">
      <w:pPr>
        <w:pageBreakBefore w:val="0"/>
        <w:rPr/>
      </w:pPr>
      <w:r w:rsidDel="00000000" w:rsidR="00000000" w:rsidRPr="00000000">
        <w:rPr>
          <w:rtl w:val="0"/>
        </w:rPr>
        <w:tab/>
        <w:t xml:space="preserve">Visualizing</w:t>
      </w:r>
    </w:p>
    <w:p w:rsidR="00000000" w:rsidDel="00000000" w:rsidP="00000000" w:rsidRDefault="00000000" w:rsidRPr="00000000" w14:paraId="00000094">
      <w:pPr>
        <w:pageBreakBefore w:val="0"/>
        <w:rPr/>
      </w:pPr>
      <w:r w:rsidDel="00000000" w:rsidR="00000000" w:rsidRPr="00000000">
        <w:rPr>
          <w:rtl w:val="0"/>
        </w:rPr>
        <w:tab/>
        <w:t xml:space="preserve">Author’s Purpose</w:t>
      </w:r>
    </w:p>
    <w:p w:rsidR="00000000" w:rsidDel="00000000" w:rsidP="00000000" w:rsidRDefault="00000000" w:rsidRPr="00000000" w14:paraId="00000095">
      <w:pPr>
        <w:pageBreakBefore w:val="0"/>
        <w:rPr/>
      </w:pPr>
      <w:r w:rsidDel="00000000" w:rsidR="00000000" w:rsidRPr="00000000">
        <w:rPr>
          <w:rtl w:val="0"/>
        </w:rPr>
        <w:tab/>
        <w:t xml:space="preserve">Character Traits</w:t>
      </w:r>
    </w:p>
    <w:p w:rsidR="00000000" w:rsidDel="00000000" w:rsidP="00000000" w:rsidRDefault="00000000" w:rsidRPr="00000000" w14:paraId="00000096">
      <w:pPr>
        <w:pageBreakBefore w:val="0"/>
        <w:rPr/>
      </w:pPr>
      <w:r w:rsidDel="00000000" w:rsidR="00000000" w:rsidRPr="00000000">
        <w:rPr>
          <w:rtl w:val="0"/>
        </w:rPr>
        <w:tab/>
        <w:t xml:space="preserve">Point of View</w:t>
      </w:r>
    </w:p>
    <w:p w:rsidR="00000000" w:rsidDel="00000000" w:rsidP="00000000" w:rsidRDefault="00000000" w:rsidRPr="00000000" w14:paraId="00000097">
      <w:pPr>
        <w:pageBreakBefore w:val="0"/>
        <w:rPr/>
      </w:pPr>
      <w:r w:rsidDel="00000000" w:rsidR="00000000" w:rsidRPr="00000000">
        <w:rPr>
          <w:rtl w:val="0"/>
        </w:rPr>
        <w:tab/>
        <w:t xml:space="preserve">Sequence of Events</w:t>
      </w:r>
    </w:p>
    <w:p w:rsidR="00000000" w:rsidDel="00000000" w:rsidP="00000000" w:rsidRDefault="00000000" w:rsidRPr="00000000" w14:paraId="00000098">
      <w:pPr>
        <w:pageBreakBefore w:val="0"/>
        <w:rPr/>
      </w:pPr>
      <w:r w:rsidDel="00000000" w:rsidR="00000000" w:rsidRPr="00000000">
        <w:rPr>
          <w:rtl w:val="0"/>
        </w:rPr>
        <w:tab/>
        <w:t xml:space="preserve">Setting</w:t>
      </w:r>
    </w:p>
    <w:p w:rsidR="00000000" w:rsidDel="00000000" w:rsidP="00000000" w:rsidRDefault="00000000" w:rsidRPr="00000000" w14:paraId="00000099">
      <w:pPr>
        <w:pageBreakBefore w:val="0"/>
        <w:rPr/>
      </w:pPr>
      <w:r w:rsidDel="00000000" w:rsidR="00000000" w:rsidRPr="00000000">
        <w:rPr>
          <w:rtl w:val="0"/>
        </w:rPr>
        <w:tab/>
        <w:t xml:space="preserve">Genre</w:t>
      </w:r>
    </w:p>
    <w:p w:rsidR="00000000" w:rsidDel="00000000" w:rsidP="00000000" w:rsidRDefault="00000000" w:rsidRPr="00000000" w14:paraId="0000009A">
      <w:pPr>
        <w:pageBreakBefore w:val="0"/>
        <w:rPr/>
      </w:pPr>
      <w:r w:rsidDel="00000000" w:rsidR="00000000" w:rsidRPr="00000000">
        <w:rPr>
          <w:rtl w:val="0"/>
        </w:rPr>
        <w:tab/>
        <w:t xml:space="preserve">Theme</w:t>
      </w:r>
    </w:p>
    <w:p w:rsidR="00000000" w:rsidDel="00000000" w:rsidP="00000000" w:rsidRDefault="00000000" w:rsidRPr="00000000" w14:paraId="0000009B">
      <w:pPr>
        <w:pageBreakBefore w:val="0"/>
        <w:rPr/>
      </w:pPr>
      <w:r w:rsidDel="00000000" w:rsidR="00000000" w:rsidRPr="00000000">
        <w:rPr>
          <w:rtl w:val="0"/>
        </w:rPr>
        <w:tab/>
        <w:t xml:space="preserve">Plot Structure</w:t>
      </w:r>
    </w:p>
    <w:p w:rsidR="00000000" w:rsidDel="00000000" w:rsidP="00000000" w:rsidRDefault="00000000" w:rsidRPr="00000000" w14:paraId="0000009C">
      <w:pPr>
        <w:pageBreakBefore w:val="0"/>
        <w:rPr/>
      </w:pPr>
      <w:r w:rsidDel="00000000" w:rsidR="00000000" w:rsidRPr="00000000">
        <w:rPr>
          <w:rtl w:val="0"/>
        </w:rPr>
        <w:tab/>
        <w:t xml:space="preserve">Literary Conflict</w:t>
      </w:r>
    </w:p>
    <w:p w:rsidR="00000000" w:rsidDel="00000000" w:rsidP="00000000" w:rsidRDefault="00000000" w:rsidRPr="00000000" w14:paraId="0000009D">
      <w:pPr>
        <w:pageBreakBefore w:val="0"/>
        <w:rPr/>
        <w:sectPr>
          <w:type w:val="continuous"/>
          <w:pgSz w:h="15840" w:w="12240" w:orient="portrait"/>
          <w:pgMar w:bottom="1152" w:top="1152" w:left="1152" w:right="1152" w:header="720" w:footer="720"/>
          <w:cols w:equalWidth="0" w:num="2">
            <w:col w:space="720" w:w="4607.98"/>
            <w:col w:space="0" w:w="4607.98"/>
          </w:cols>
        </w:sectPr>
      </w:pPr>
      <w:r w:rsidDel="00000000" w:rsidR="00000000" w:rsidRPr="00000000">
        <w:rPr>
          <w:rtl w:val="0"/>
        </w:rPr>
        <w:tab/>
        <w:t xml:space="preserve">Text Features</w:t>
      </w:r>
    </w:p>
    <w:p w:rsidR="00000000" w:rsidDel="00000000" w:rsidP="00000000" w:rsidRDefault="00000000" w:rsidRPr="00000000" w14:paraId="0000009E">
      <w:pPr>
        <w:pageBreakBefore w:val="0"/>
        <w:rPr/>
      </w:pPr>
      <w:r w:rsidDel="00000000" w:rsidR="00000000" w:rsidRPr="00000000">
        <w:rPr>
          <w:rtl w:val="0"/>
        </w:rPr>
        <w:tab/>
      </w:r>
      <w:r w:rsidDel="00000000" w:rsidR="00000000" w:rsidRPr="00000000">
        <w:rPr>
          <w:rtl w:val="0"/>
        </w:rPr>
      </w:r>
    </w:p>
    <w:p w:rsidR="00000000" w:rsidDel="00000000" w:rsidP="00000000" w:rsidRDefault="00000000" w:rsidRPr="00000000" w14:paraId="0000009F">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300" w:before="0" w:line="240" w:lineRule="auto"/>
        <w:rPr>
          <w:sz w:val="22"/>
          <w:szCs w:val="22"/>
        </w:rPr>
      </w:pPr>
      <w:bookmarkStart w:colFirst="0" w:colLast="0" w:name="_ympgj2ubffxa" w:id="4"/>
      <w:bookmarkEnd w:id="4"/>
      <w:r w:rsidDel="00000000" w:rsidR="00000000" w:rsidRPr="00000000">
        <w:rPr>
          <w:b w:val="1"/>
          <w:sz w:val="22"/>
          <w:szCs w:val="22"/>
          <w:rtl w:val="0"/>
        </w:rPr>
        <w:t xml:space="preserve">Accelerated Reader:</w:t>
      </w:r>
      <w:r w:rsidDel="00000000" w:rsidR="00000000" w:rsidRPr="00000000">
        <w:rPr>
          <w:sz w:val="22"/>
          <w:szCs w:val="22"/>
          <w:rtl w:val="0"/>
        </w:rPr>
        <w:t xml:space="preserve">  </w:t>
      </w:r>
      <w:r w:rsidDel="00000000" w:rsidR="00000000" w:rsidRPr="00000000">
        <w:rPr>
          <w:sz w:val="22"/>
          <w:szCs w:val="22"/>
          <w:rtl w:val="0"/>
        </w:rPr>
        <w:t xml:space="preserve">Students will take the STAR Reading assessment each quarter to set their independent reading levels (ZPD) and AR goals.  To achieve the AR goal, students must earn the assigned number of points and have 80% accuracy on all quizzes taken.  Students may quiz in the classroom or at weekly library time.</w:t>
      </w:r>
    </w:p>
    <w:p w:rsidR="00000000" w:rsidDel="00000000" w:rsidP="00000000" w:rsidRDefault="00000000" w:rsidRPr="00000000" w14:paraId="000000A0">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300" w:before="0" w:line="240" w:lineRule="auto"/>
        <w:rPr>
          <w:i w:val="1"/>
          <w:sz w:val="22"/>
          <w:szCs w:val="22"/>
          <w:u w:val="single"/>
        </w:rPr>
      </w:pPr>
      <w:bookmarkStart w:colFirst="0" w:colLast="0" w:name="_7bgkbmf6k7gu" w:id="5"/>
      <w:bookmarkEnd w:id="5"/>
      <w:r w:rsidDel="00000000" w:rsidR="00000000" w:rsidRPr="00000000">
        <w:rPr>
          <w:i w:val="1"/>
          <w:sz w:val="22"/>
          <w:szCs w:val="22"/>
          <w:u w:val="single"/>
          <w:rtl w:val="0"/>
        </w:rPr>
        <w:t xml:space="preserve">Each quarter, the students can earn an extra test grade of 100% by meeting their AR goal.</w:t>
      </w:r>
    </w:p>
    <w:p w:rsidR="00000000" w:rsidDel="00000000" w:rsidP="00000000" w:rsidRDefault="00000000" w:rsidRPr="00000000" w14:paraId="000000A1">
      <w:pPr>
        <w:pageBreakBefore w:val="0"/>
        <w:spacing w:after="460" w:line="240" w:lineRule="auto"/>
        <w:rPr/>
      </w:pPr>
      <w:r w:rsidDel="00000000" w:rsidR="00000000" w:rsidRPr="00000000">
        <w:rPr>
          <w:rtl w:val="0"/>
        </w:rPr>
        <w:t xml:space="preserve">Parents and students can check to see what a book’s AR level is by using the following website:  </w:t>
      </w:r>
      <w:hyperlink r:id="rId16">
        <w:r w:rsidDel="00000000" w:rsidR="00000000" w:rsidRPr="00000000">
          <w:rPr>
            <w:color w:val="1155cc"/>
            <w:u w:val="single"/>
            <w:rtl w:val="0"/>
          </w:rPr>
          <w:t xml:space="preserve">https://www.arbookfind.com</w:t>
        </w:r>
      </w:hyperlink>
      <w:r w:rsidDel="00000000" w:rsidR="00000000" w:rsidRPr="00000000">
        <w:rPr>
          <w:rtl w:val="0"/>
        </w:rPr>
        <w:t xml:space="preserve">.  </w:t>
      </w:r>
    </w:p>
    <w:p w:rsidR="00000000" w:rsidDel="00000000" w:rsidP="00000000" w:rsidRDefault="00000000" w:rsidRPr="00000000" w14:paraId="000000A2">
      <w:pPr>
        <w:pageBreakBefore w:val="0"/>
        <w:spacing w:after="460" w:line="240" w:lineRule="auto"/>
        <w:rPr>
          <w:b w:val="1"/>
        </w:rPr>
      </w:pPr>
      <w:r w:rsidDel="00000000" w:rsidR="00000000" w:rsidRPr="00000000">
        <w:rPr>
          <w:b w:val="1"/>
          <w:sz w:val="22"/>
          <w:szCs w:val="22"/>
          <w:rtl w:val="0"/>
        </w:rPr>
        <w:t xml:space="preserve">Library Check Out &amp; Epic:</w:t>
      </w:r>
      <w:r w:rsidDel="00000000" w:rsidR="00000000" w:rsidRPr="00000000">
        <w:rPr>
          <w:sz w:val="22"/>
          <w:szCs w:val="22"/>
          <w:rtl w:val="0"/>
        </w:rPr>
        <w:t xml:space="preserve"> Students will be able to access the school’s online library </w:t>
      </w:r>
      <w:r w:rsidDel="00000000" w:rsidR="00000000" w:rsidRPr="00000000">
        <w:rPr>
          <w:rtl w:val="0"/>
        </w:rPr>
        <w:t xml:space="preserve">catalog</w:t>
      </w:r>
      <w:r w:rsidDel="00000000" w:rsidR="00000000" w:rsidRPr="00000000">
        <w:rPr>
          <w:sz w:val="22"/>
          <w:szCs w:val="22"/>
          <w:rtl w:val="0"/>
        </w:rPr>
        <w:t xml:space="preserve"> via the Destiny link on our classroom website:  </w:t>
      </w:r>
      <w:hyperlink r:id="rId17">
        <w:r w:rsidDel="00000000" w:rsidR="00000000" w:rsidRPr="00000000">
          <w:rPr>
            <w:color w:val="1155cc"/>
            <w:sz w:val="22"/>
            <w:szCs w:val="22"/>
            <w:u w:val="single"/>
            <w:rtl w:val="0"/>
          </w:rPr>
          <w:t xml:space="preserve">https://4avikings.weebly.com</w:t>
        </w:r>
      </w:hyperlink>
      <w:r w:rsidDel="00000000" w:rsidR="00000000" w:rsidRPr="00000000">
        <w:rPr>
          <w:sz w:val="22"/>
          <w:szCs w:val="22"/>
          <w:rtl w:val="0"/>
        </w:rPr>
        <w:t xml:space="preserve"> Students can also access free books using the link for Epic!.</w:t>
      </w:r>
      <w:r w:rsidDel="00000000" w:rsidR="00000000" w:rsidRPr="00000000">
        <w:rPr>
          <w:rtl w:val="0"/>
        </w:rPr>
      </w:r>
    </w:p>
    <w:p w:rsidR="00000000" w:rsidDel="00000000" w:rsidP="00000000" w:rsidRDefault="00000000" w:rsidRPr="00000000" w14:paraId="000000A3">
      <w:pPr>
        <w:pageBreakBefore w:val="0"/>
        <w:jc w:val="right"/>
        <w:rPr>
          <w:b w:val="1"/>
        </w:rPr>
      </w:pPr>
      <w:r w:rsidDel="00000000" w:rsidR="00000000" w:rsidRPr="00000000">
        <w:rPr>
          <w:rtl w:val="0"/>
        </w:rPr>
      </w:r>
    </w:p>
    <w:p w:rsidR="00000000" w:rsidDel="00000000" w:rsidP="00000000" w:rsidRDefault="00000000" w:rsidRPr="00000000" w14:paraId="000000A4">
      <w:pPr>
        <w:pageBreakBefore w:val="0"/>
        <w:jc w:val="center"/>
        <w:rPr>
          <w:b w:val="1"/>
          <w:sz w:val="24"/>
          <w:szCs w:val="24"/>
          <w:u w:val="single"/>
        </w:rPr>
      </w:pPr>
      <w:r w:rsidDel="00000000" w:rsidR="00000000" w:rsidRPr="00000000">
        <w:rPr>
          <w:b w:val="1"/>
          <w:sz w:val="28"/>
          <w:szCs w:val="28"/>
          <w:u w:val="single"/>
        </w:rPr>
        <w:drawing>
          <wp:inline distB="114300" distT="114300" distL="114300" distR="114300">
            <wp:extent cx="3157538" cy="649598"/>
            <wp:effectExtent b="0" l="0" r="0" t="0"/>
            <wp:docPr descr="See the source image" id="6" name="image5.jpg"/>
            <a:graphic>
              <a:graphicData uri="http://schemas.openxmlformats.org/drawingml/2006/picture">
                <pic:pic>
                  <pic:nvPicPr>
                    <pic:cNvPr descr="See the source image" id="0" name="image5.jpg"/>
                    <pic:cNvPicPr preferRelativeResize="0"/>
                  </pic:nvPicPr>
                  <pic:blipFill>
                    <a:blip r:embed="rId18"/>
                    <a:srcRect b="0" l="0" r="0" t="0"/>
                    <a:stretch>
                      <a:fillRect/>
                    </a:stretch>
                  </pic:blipFill>
                  <pic:spPr>
                    <a:xfrm>
                      <a:off x="0" y="0"/>
                      <a:ext cx="3157538" cy="649598"/>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Fourth grade English involves more in-depth and detailed writing pieces.  Students will be guided to utilize and analyze writing with the skills from grammar studies, language skills, and use of literary conventions.  Tests will also be given on grammar and weekly word work.  </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b w:val="1"/>
          <w:sz w:val="20"/>
          <w:szCs w:val="20"/>
        </w:rPr>
      </w:pPr>
      <w:r w:rsidDel="00000000" w:rsidR="00000000" w:rsidRPr="00000000">
        <w:rPr>
          <w:b w:val="1"/>
          <w:sz w:val="20"/>
          <w:szCs w:val="20"/>
          <w:rtl w:val="0"/>
        </w:rPr>
        <w:t xml:space="preserve">Writing:</w:t>
      </w:r>
    </w:p>
    <w:p w:rsidR="00000000" w:rsidDel="00000000" w:rsidP="00000000" w:rsidRDefault="00000000" w:rsidRPr="00000000" w14:paraId="000000A8">
      <w:pPr>
        <w:pageBreakBefore w:val="0"/>
        <w:numPr>
          <w:ilvl w:val="0"/>
          <w:numId w:val="6"/>
        </w:numPr>
        <w:ind w:left="720" w:hanging="360"/>
        <w:rPr>
          <w:sz w:val="20"/>
          <w:szCs w:val="20"/>
        </w:rPr>
      </w:pPr>
      <w:r w:rsidDel="00000000" w:rsidR="00000000" w:rsidRPr="00000000">
        <w:rPr>
          <w:sz w:val="20"/>
          <w:szCs w:val="20"/>
          <w:rtl w:val="0"/>
        </w:rPr>
        <w:t xml:space="preserve">The Writing Process</w:t>
        <w:tab/>
        <w:tab/>
        <w:tab/>
        <w:tab/>
      </w:r>
    </w:p>
    <w:p w:rsidR="00000000" w:rsidDel="00000000" w:rsidP="00000000" w:rsidRDefault="00000000" w:rsidRPr="00000000" w14:paraId="000000A9">
      <w:pPr>
        <w:pageBreakBefore w:val="0"/>
        <w:numPr>
          <w:ilvl w:val="0"/>
          <w:numId w:val="6"/>
        </w:numPr>
        <w:ind w:left="720" w:hanging="360"/>
        <w:rPr>
          <w:sz w:val="20"/>
          <w:szCs w:val="20"/>
        </w:rPr>
      </w:pPr>
      <w:r w:rsidDel="00000000" w:rsidR="00000000" w:rsidRPr="00000000">
        <w:rPr>
          <w:sz w:val="20"/>
          <w:szCs w:val="20"/>
          <w:rtl w:val="0"/>
        </w:rPr>
        <w:t xml:space="preserve">Self and Peer Editing</w:t>
      </w:r>
      <w:r w:rsidDel="00000000" w:rsidR="00000000" w:rsidRPr="00000000">
        <w:drawing>
          <wp:anchor allowOverlap="1" behindDoc="0" distB="114300" distT="114300" distL="114300" distR="114300" hidden="0" layoutInCell="1" locked="0" relativeHeight="0" simplePos="0">
            <wp:simplePos x="0" y="0"/>
            <wp:positionH relativeFrom="column">
              <wp:posOffset>3501456</wp:posOffset>
            </wp:positionH>
            <wp:positionV relativeFrom="paragraph">
              <wp:posOffset>128588</wp:posOffset>
            </wp:positionV>
            <wp:extent cx="2356419" cy="2347913"/>
            <wp:effectExtent b="0" l="0" r="0" t="0"/>
            <wp:wrapSquare wrapText="bothSides" distB="114300" distT="114300" distL="114300" distR="114300"/>
            <wp:docPr descr="Image result for writing Clip Art" id="3" name="image6.jpg"/>
            <a:graphic>
              <a:graphicData uri="http://schemas.openxmlformats.org/drawingml/2006/picture">
                <pic:pic>
                  <pic:nvPicPr>
                    <pic:cNvPr descr="Image result for writing Clip Art" id="0" name="image6.jpg"/>
                    <pic:cNvPicPr preferRelativeResize="0"/>
                  </pic:nvPicPr>
                  <pic:blipFill>
                    <a:blip r:embed="rId19"/>
                    <a:srcRect b="0" l="0" r="0" t="0"/>
                    <a:stretch>
                      <a:fillRect/>
                    </a:stretch>
                  </pic:blipFill>
                  <pic:spPr>
                    <a:xfrm>
                      <a:off x="0" y="0"/>
                      <a:ext cx="2356419" cy="2347913"/>
                    </a:xfrm>
                    <a:prstGeom prst="rect"/>
                    <a:ln/>
                  </pic:spPr>
                </pic:pic>
              </a:graphicData>
            </a:graphic>
          </wp:anchor>
        </w:drawing>
      </w:r>
    </w:p>
    <w:p w:rsidR="00000000" w:rsidDel="00000000" w:rsidP="00000000" w:rsidRDefault="00000000" w:rsidRPr="00000000" w14:paraId="000000AA">
      <w:pPr>
        <w:pageBreakBefore w:val="0"/>
        <w:numPr>
          <w:ilvl w:val="0"/>
          <w:numId w:val="6"/>
        </w:numPr>
        <w:ind w:left="720" w:hanging="360"/>
        <w:rPr>
          <w:sz w:val="20"/>
          <w:szCs w:val="20"/>
        </w:rPr>
      </w:pPr>
      <w:r w:rsidDel="00000000" w:rsidR="00000000" w:rsidRPr="00000000">
        <w:rPr>
          <w:sz w:val="20"/>
          <w:szCs w:val="20"/>
          <w:rtl w:val="0"/>
        </w:rPr>
        <w:t xml:space="preserve">Paragraph Structure</w:t>
      </w:r>
    </w:p>
    <w:p w:rsidR="00000000" w:rsidDel="00000000" w:rsidP="00000000" w:rsidRDefault="00000000" w:rsidRPr="00000000" w14:paraId="000000AB">
      <w:pPr>
        <w:pageBreakBefore w:val="0"/>
        <w:numPr>
          <w:ilvl w:val="0"/>
          <w:numId w:val="6"/>
        </w:numPr>
        <w:ind w:left="720" w:hanging="360"/>
        <w:rPr>
          <w:sz w:val="20"/>
          <w:szCs w:val="20"/>
        </w:rPr>
      </w:pPr>
      <w:r w:rsidDel="00000000" w:rsidR="00000000" w:rsidRPr="00000000">
        <w:rPr>
          <w:sz w:val="20"/>
          <w:szCs w:val="20"/>
          <w:rtl w:val="0"/>
        </w:rPr>
        <w:t xml:space="preserve">Personal Narratives</w:t>
      </w:r>
    </w:p>
    <w:p w:rsidR="00000000" w:rsidDel="00000000" w:rsidP="00000000" w:rsidRDefault="00000000" w:rsidRPr="00000000" w14:paraId="000000AC">
      <w:pPr>
        <w:pageBreakBefore w:val="0"/>
        <w:numPr>
          <w:ilvl w:val="0"/>
          <w:numId w:val="6"/>
        </w:numPr>
        <w:ind w:left="720" w:hanging="360"/>
        <w:rPr>
          <w:sz w:val="20"/>
          <w:szCs w:val="20"/>
        </w:rPr>
      </w:pPr>
      <w:r w:rsidDel="00000000" w:rsidR="00000000" w:rsidRPr="00000000">
        <w:rPr>
          <w:sz w:val="20"/>
          <w:szCs w:val="20"/>
          <w:rtl w:val="0"/>
        </w:rPr>
        <w:t xml:space="preserve">Persuasive Writing</w:t>
      </w:r>
    </w:p>
    <w:p w:rsidR="00000000" w:rsidDel="00000000" w:rsidP="00000000" w:rsidRDefault="00000000" w:rsidRPr="00000000" w14:paraId="000000AD">
      <w:pPr>
        <w:pageBreakBefore w:val="0"/>
        <w:numPr>
          <w:ilvl w:val="0"/>
          <w:numId w:val="6"/>
        </w:numPr>
        <w:ind w:left="720" w:hanging="360"/>
        <w:rPr>
          <w:sz w:val="20"/>
          <w:szCs w:val="20"/>
        </w:rPr>
      </w:pPr>
      <w:r w:rsidDel="00000000" w:rsidR="00000000" w:rsidRPr="00000000">
        <w:rPr>
          <w:sz w:val="20"/>
          <w:szCs w:val="20"/>
          <w:rtl w:val="0"/>
        </w:rPr>
        <w:t xml:space="preserve">Expository Writing</w:t>
      </w:r>
    </w:p>
    <w:p w:rsidR="00000000" w:rsidDel="00000000" w:rsidP="00000000" w:rsidRDefault="00000000" w:rsidRPr="00000000" w14:paraId="000000AE">
      <w:pPr>
        <w:pageBreakBefore w:val="0"/>
        <w:numPr>
          <w:ilvl w:val="0"/>
          <w:numId w:val="6"/>
        </w:numPr>
        <w:ind w:left="720" w:hanging="360"/>
        <w:rPr>
          <w:sz w:val="20"/>
          <w:szCs w:val="20"/>
        </w:rPr>
      </w:pPr>
      <w:r w:rsidDel="00000000" w:rsidR="00000000" w:rsidRPr="00000000">
        <w:rPr>
          <w:sz w:val="20"/>
          <w:szCs w:val="20"/>
          <w:rtl w:val="0"/>
        </w:rPr>
        <w:t xml:space="preserve">Poetry</w:t>
      </w:r>
    </w:p>
    <w:p w:rsidR="00000000" w:rsidDel="00000000" w:rsidP="00000000" w:rsidRDefault="00000000" w:rsidRPr="00000000" w14:paraId="000000AF">
      <w:pPr>
        <w:pageBreakBefore w:val="0"/>
        <w:rPr>
          <w:sz w:val="20"/>
          <w:szCs w:val="20"/>
        </w:rPr>
        <w:sectPr>
          <w:type w:val="continuous"/>
          <w:pgSz w:h="15840" w:w="12240" w:orient="portrait"/>
          <w:pgMar w:bottom="1152" w:top="1152" w:left="1152" w:right="1152" w:header="720" w:footer="720"/>
        </w:sectPr>
      </w:pPr>
      <w:r w:rsidDel="00000000" w:rsidR="00000000" w:rsidRPr="00000000">
        <w:rPr>
          <w:rtl w:val="0"/>
        </w:rPr>
      </w:r>
    </w:p>
    <w:p w:rsidR="00000000" w:rsidDel="00000000" w:rsidP="00000000" w:rsidRDefault="00000000" w:rsidRPr="00000000" w14:paraId="000000B0">
      <w:pPr>
        <w:pageBreakBefore w:val="0"/>
        <w:rPr>
          <w:sz w:val="20"/>
          <w:szCs w:val="20"/>
        </w:rPr>
      </w:pPr>
      <w:r w:rsidDel="00000000" w:rsidR="00000000" w:rsidRPr="00000000">
        <w:rPr>
          <w:b w:val="1"/>
          <w:sz w:val="20"/>
          <w:szCs w:val="20"/>
          <w:rtl w:val="0"/>
        </w:rPr>
        <w:t xml:space="preserve">Grammar:</w:t>
      </w:r>
      <w:r w:rsidDel="00000000" w:rsidR="00000000" w:rsidRPr="00000000">
        <w:rPr>
          <w:rtl w:val="0"/>
        </w:rPr>
      </w:r>
    </w:p>
    <w:p w:rsidR="00000000" w:rsidDel="00000000" w:rsidP="00000000" w:rsidRDefault="00000000" w:rsidRPr="00000000" w14:paraId="000000B1">
      <w:pPr>
        <w:pageBreakBefore w:val="0"/>
        <w:numPr>
          <w:ilvl w:val="0"/>
          <w:numId w:val="8"/>
        </w:numPr>
        <w:ind w:left="720" w:hanging="360"/>
        <w:rPr>
          <w:sz w:val="20"/>
          <w:szCs w:val="20"/>
        </w:rPr>
      </w:pPr>
      <w:r w:rsidDel="00000000" w:rsidR="00000000" w:rsidRPr="00000000">
        <w:rPr>
          <w:sz w:val="20"/>
          <w:szCs w:val="20"/>
          <w:rtl w:val="0"/>
        </w:rPr>
        <w:t xml:space="preserve">Sentences </w:t>
      </w:r>
    </w:p>
    <w:p w:rsidR="00000000" w:rsidDel="00000000" w:rsidP="00000000" w:rsidRDefault="00000000" w:rsidRPr="00000000" w14:paraId="000000B2">
      <w:pPr>
        <w:pageBreakBefore w:val="0"/>
        <w:numPr>
          <w:ilvl w:val="0"/>
          <w:numId w:val="8"/>
        </w:numPr>
        <w:ind w:left="720" w:hanging="360"/>
        <w:rPr>
          <w:sz w:val="20"/>
          <w:szCs w:val="20"/>
        </w:rPr>
      </w:pPr>
      <w:r w:rsidDel="00000000" w:rsidR="00000000" w:rsidRPr="00000000">
        <w:rPr>
          <w:sz w:val="20"/>
          <w:szCs w:val="20"/>
          <w:rtl w:val="0"/>
        </w:rPr>
        <w:t xml:space="preserve">Nouns</w:t>
      </w:r>
    </w:p>
    <w:p w:rsidR="00000000" w:rsidDel="00000000" w:rsidP="00000000" w:rsidRDefault="00000000" w:rsidRPr="00000000" w14:paraId="000000B3">
      <w:pPr>
        <w:pageBreakBefore w:val="0"/>
        <w:numPr>
          <w:ilvl w:val="0"/>
          <w:numId w:val="8"/>
        </w:numPr>
        <w:ind w:left="720" w:hanging="360"/>
        <w:rPr>
          <w:sz w:val="20"/>
          <w:szCs w:val="20"/>
        </w:rPr>
      </w:pPr>
      <w:r w:rsidDel="00000000" w:rsidR="00000000" w:rsidRPr="00000000">
        <w:rPr>
          <w:sz w:val="20"/>
          <w:szCs w:val="20"/>
          <w:rtl w:val="0"/>
        </w:rPr>
        <w:t xml:space="preserve">Pronouns</w:t>
      </w:r>
    </w:p>
    <w:p w:rsidR="00000000" w:rsidDel="00000000" w:rsidP="00000000" w:rsidRDefault="00000000" w:rsidRPr="00000000" w14:paraId="000000B4">
      <w:pPr>
        <w:pageBreakBefore w:val="0"/>
        <w:numPr>
          <w:ilvl w:val="0"/>
          <w:numId w:val="8"/>
        </w:numPr>
        <w:ind w:left="720" w:hanging="360"/>
        <w:rPr>
          <w:sz w:val="20"/>
          <w:szCs w:val="20"/>
        </w:rPr>
      </w:pPr>
      <w:r w:rsidDel="00000000" w:rsidR="00000000" w:rsidRPr="00000000">
        <w:rPr>
          <w:sz w:val="20"/>
          <w:szCs w:val="20"/>
          <w:rtl w:val="0"/>
        </w:rPr>
        <w:t xml:space="preserve">Verbs</w:t>
      </w:r>
    </w:p>
    <w:p w:rsidR="00000000" w:rsidDel="00000000" w:rsidP="00000000" w:rsidRDefault="00000000" w:rsidRPr="00000000" w14:paraId="000000B5">
      <w:pPr>
        <w:pageBreakBefore w:val="0"/>
        <w:numPr>
          <w:ilvl w:val="0"/>
          <w:numId w:val="8"/>
        </w:numPr>
        <w:ind w:left="720" w:hanging="360"/>
        <w:rPr>
          <w:sz w:val="20"/>
          <w:szCs w:val="20"/>
        </w:rPr>
      </w:pPr>
      <w:r w:rsidDel="00000000" w:rsidR="00000000" w:rsidRPr="00000000">
        <w:rPr>
          <w:sz w:val="20"/>
          <w:szCs w:val="20"/>
          <w:rtl w:val="0"/>
        </w:rPr>
        <w:t xml:space="preserve">Adjectives</w:t>
      </w:r>
    </w:p>
    <w:p w:rsidR="00000000" w:rsidDel="00000000" w:rsidP="00000000" w:rsidRDefault="00000000" w:rsidRPr="00000000" w14:paraId="000000B6">
      <w:pPr>
        <w:pageBreakBefore w:val="0"/>
        <w:numPr>
          <w:ilvl w:val="0"/>
          <w:numId w:val="8"/>
        </w:numPr>
        <w:ind w:left="720" w:hanging="360"/>
        <w:rPr>
          <w:sz w:val="20"/>
          <w:szCs w:val="20"/>
        </w:rPr>
      </w:pPr>
      <w:r w:rsidDel="00000000" w:rsidR="00000000" w:rsidRPr="00000000">
        <w:rPr>
          <w:sz w:val="20"/>
          <w:szCs w:val="20"/>
          <w:rtl w:val="0"/>
        </w:rPr>
        <w:t xml:space="preserve">Adverbs</w:t>
      </w:r>
    </w:p>
    <w:p w:rsidR="00000000" w:rsidDel="00000000" w:rsidP="00000000" w:rsidRDefault="00000000" w:rsidRPr="00000000" w14:paraId="000000B7">
      <w:pPr>
        <w:pageBreakBefore w:val="0"/>
        <w:numPr>
          <w:ilvl w:val="0"/>
          <w:numId w:val="8"/>
        </w:numPr>
        <w:ind w:left="720" w:hanging="360"/>
        <w:rPr>
          <w:sz w:val="20"/>
          <w:szCs w:val="20"/>
        </w:rPr>
      </w:pPr>
      <w:r w:rsidDel="00000000" w:rsidR="00000000" w:rsidRPr="00000000">
        <w:rPr>
          <w:sz w:val="20"/>
          <w:szCs w:val="20"/>
          <w:rtl w:val="0"/>
        </w:rPr>
        <w:t xml:space="preserve">Prepositions</w:t>
      </w:r>
    </w:p>
    <w:p w:rsidR="00000000" w:rsidDel="00000000" w:rsidP="00000000" w:rsidRDefault="00000000" w:rsidRPr="00000000" w14:paraId="000000B8">
      <w:pPr>
        <w:pageBreakBefore w:val="0"/>
        <w:numPr>
          <w:ilvl w:val="0"/>
          <w:numId w:val="8"/>
        </w:numPr>
        <w:ind w:left="720" w:hanging="360"/>
        <w:rPr>
          <w:sz w:val="20"/>
          <w:szCs w:val="20"/>
        </w:rPr>
      </w:pPr>
      <w:r w:rsidDel="00000000" w:rsidR="00000000" w:rsidRPr="00000000">
        <w:rPr>
          <w:sz w:val="20"/>
          <w:szCs w:val="20"/>
          <w:rtl w:val="0"/>
        </w:rPr>
        <w:t xml:space="preserve">Sentence Studies</w:t>
      </w:r>
    </w:p>
    <w:p w:rsidR="00000000" w:rsidDel="00000000" w:rsidP="00000000" w:rsidRDefault="00000000" w:rsidRPr="00000000" w14:paraId="000000B9">
      <w:pPr>
        <w:pageBreakBefore w:val="0"/>
        <w:rPr>
          <w:sz w:val="20"/>
          <w:szCs w:val="20"/>
        </w:rPr>
        <w:sectPr>
          <w:type w:val="continuous"/>
          <w:pgSz w:h="15840" w:w="12240" w:orient="portrait"/>
          <w:pgMar w:bottom="1152" w:top="1152" w:left="1152" w:right="1152" w:header="720" w:footer="720"/>
        </w:sectPr>
      </w:pPr>
      <w:r w:rsidDel="00000000" w:rsidR="00000000" w:rsidRPr="00000000">
        <w:rPr>
          <w:rtl w:val="0"/>
        </w:rPr>
      </w:r>
    </w:p>
    <w:p w:rsidR="00000000" w:rsidDel="00000000" w:rsidP="00000000" w:rsidRDefault="00000000" w:rsidRPr="00000000" w14:paraId="000000BA">
      <w:pPr>
        <w:pageBreakBefore w:val="0"/>
        <w:pBdr>
          <w:top w:color="auto" w:space="0" w:sz="0" w:val="none"/>
          <w:bottom w:color="auto" w:space="0" w:sz="0" w:val="none"/>
          <w:right w:color="auto" w:space="0" w:sz="0" w:val="none"/>
          <w:between w:color="auto" w:space="0" w:sz="0" w:val="none"/>
        </w:pBdr>
        <w:spacing w:after="80" w:before="120" w:lineRule="auto"/>
        <w:rPr>
          <w:b w:val="1"/>
          <w:sz w:val="20"/>
          <w:szCs w:val="20"/>
        </w:rPr>
      </w:pPr>
      <w:r w:rsidDel="00000000" w:rsidR="00000000" w:rsidRPr="00000000">
        <w:rPr>
          <w:b w:val="1"/>
          <w:sz w:val="20"/>
          <w:szCs w:val="20"/>
          <w:rtl w:val="0"/>
        </w:rPr>
        <w:t xml:space="preserve">Weekly Word Work:</w:t>
      </w:r>
    </w:p>
    <w:p w:rsidR="00000000" w:rsidDel="00000000" w:rsidP="00000000" w:rsidRDefault="00000000" w:rsidRPr="00000000" w14:paraId="000000BB">
      <w:pPr>
        <w:pageBreakBefore w:val="0"/>
        <w:pBdr>
          <w:top w:color="auto" w:space="0" w:sz="0" w:val="none"/>
          <w:bottom w:color="auto" w:space="0" w:sz="0" w:val="none"/>
          <w:right w:color="auto" w:space="0" w:sz="0" w:val="none"/>
          <w:between w:color="auto" w:space="0" w:sz="0" w:val="none"/>
        </w:pBdr>
        <w:spacing w:after="80" w:before="120" w:lineRule="auto"/>
        <w:rPr>
          <w:b w:val="1"/>
          <w:sz w:val="20"/>
          <w:szCs w:val="20"/>
        </w:rPr>
      </w:pPr>
      <w:r w:rsidDel="00000000" w:rsidR="00000000" w:rsidRPr="00000000">
        <w:rPr>
          <w:sz w:val="20"/>
          <w:szCs w:val="20"/>
          <w:rtl w:val="0"/>
        </w:rPr>
        <w:t xml:space="preserve">Each Friday, students will be given a word work list that focuses on spelling and vocabulary skills.  Tests on those weekly skills will be given each Thursday unless specified by the teacher. </w:t>
      </w:r>
      <w:r w:rsidDel="00000000" w:rsidR="00000000" w:rsidRPr="00000000">
        <w:rPr>
          <w:rtl w:val="0"/>
        </w:rPr>
      </w:r>
    </w:p>
    <w:p w:rsidR="00000000" w:rsidDel="00000000" w:rsidP="00000000" w:rsidRDefault="00000000" w:rsidRPr="00000000" w14:paraId="000000BC">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120" w:lineRule="auto"/>
        <w:ind w:left="720" w:hanging="360"/>
        <w:rPr>
          <w:sz w:val="20"/>
          <w:szCs w:val="20"/>
        </w:rPr>
      </w:pPr>
      <w:r w:rsidDel="00000000" w:rsidR="00000000" w:rsidRPr="00000000">
        <w:rPr>
          <w:sz w:val="20"/>
          <w:szCs w:val="20"/>
          <w:rtl w:val="0"/>
        </w:rPr>
        <w:t xml:space="preserve">Phonics skills (diphthongs, digraphs, blends)</w:t>
      </w:r>
    </w:p>
    <w:p w:rsidR="00000000" w:rsidDel="00000000" w:rsidP="00000000" w:rsidRDefault="00000000" w:rsidRPr="00000000" w14:paraId="000000BD">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Prefixes and suffixes</w:t>
      </w:r>
    </w:p>
    <w:p w:rsidR="00000000" w:rsidDel="00000000" w:rsidP="00000000" w:rsidRDefault="00000000" w:rsidRPr="00000000" w14:paraId="000000BE">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Synonyms and antonyms</w:t>
      </w:r>
    </w:p>
    <w:p w:rsidR="00000000" w:rsidDel="00000000" w:rsidP="00000000" w:rsidRDefault="00000000" w:rsidRPr="00000000" w14:paraId="000000BF">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Homophones, homonyms, and homographs</w:t>
      </w:r>
    </w:p>
    <w:p w:rsidR="00000000" w:rsidDel="00000000" w:rsidP="00000000" w:rsidRDefault="00000000" w:rsidRPr="00000000" w14:paraId="000000C0">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Greek/Latin roots</w:t>
      </w:r>
    </w:p>
    <w:p w:rsidR="00000000" w:rsidDel="00000000" w:rsidP="00000000" w:rsidRDefault="00000000" w:rsidRPr="00000000" w14:paraId="000000C1">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Finding meaning in figurative language</w:t>
      </w:r>
    </w:p>
    <w:p w:rsidR="00000000" w:rsidDel="00000000" w:rsidP="00000000" w:rsidRDefault="00000000" w:rsidRPr="00000000" w14:paraId="000000C2">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Reference sources</w:t>
      </w:r>
    </w:p>
    <w:p w:rsidR="00000000" w:rsidDel="00000000" w:rsidP="00000000" w:rsidRDefault="00000000" w:rsidRPr="00000000" w14:paraId="000000C3">
      <w:pPr>
        <w:pageBreakBefore w:val="0"/>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sz w:val="20"/>
          <w:szCs w:val="20"/>
          <w:rtl w:val="0"/>
        </w:rPr>
        <w:t xml:space="preserve">Using context clues</w:t>
      </w:r>
    </w:p>
    <w:p w:rsidR="00000000" w:rsidDel="00000000" w:rsidP="00000000" w:rsidRDefault="00000000" w:rsidRPr="00000000" w14:paraId="000000C4">
      <w:pPr>
        <w:pageBreakBefore w:val="0"/>
        <w:numPr>
          <w:ilvl w:val="0"/>
          <w:numId w:val="2"/>
        </w:numPr>
        <w:pBdr>
          <w:top w:color="auto" w:space="0" w:sz="0" w:val="none"/>
          <w:bottom w:color="auto" w:space="0" w:sz="0" w:val="none"/>
          <w:right w:color="auto" w:space="0" w:sz="0" w:val="none"/>
          <w:between w:color="auto" w:space="0" w:sz="0" w:val="none"/>
        </w:pBdr>
        <w:spacing w:after="80" w:before="0" w:beforeAutospacing="0" w:lineRule="auto"/>
        <w:ind w:left="720" w:hanging="360"/>
        <w:rPr>
          <w:sz w:val="20"/>
          <w:szCs w:val="20"/>
        </w:rPr>
      </w:pPr>
      <w:r w:rsidDel="00000000" w:rsidR="00000000" w:rsidRPr="00000000">
        <w:rPr>
          <w:sz w:val="20"/>
          <w:szCs w:val="20"/>
          <w:rtl w:val="0"/>
        </w:rPr>
        <w:t xml:space="preserve">Shades of meaning</w:t>
      </w:r>
    </w:p>
    <w:p w:rsidR="00000000" w:rsidDel="00000000" w:rsidP="00000000" w:rsidRDefault="00000000" w:rsidRPr="00000000" w14:paraId="000000C5">
      <w:pPr>
        <w:pageBreakBefore w:val="0"/>
        <w:rPr>
          <w:b w:val="1"/>
          <w:sz w:val="20"/>
          <w:szCs w:val="20"/>
        </w:rPr>
      </w:pPr>
      <w:r w:rsidDel="00000000" w:rsidR="00000000" w:rsidRPr="00000000">
        <w:rPr>
          <w:rtl w:val="0"/>
        </w:rPr>
      </w:r>
    </w:p>
    <w:p w:rsidR="00000000" w:rsidDel="00000000" w:rsidP="00000000" w:rsidRDefault="00000000" w:rsidRPr="00000000" w14:paraId="000000C6">
      <w:pPr>
        <w:pageBreakBefore w:val="0"/>
        <w:rPr>
          <w:b w:val="1"/>
          <w:sz w:val="20"/>
          <w:szCs w:val="20"/>
        </w:rPr>
      </w:pPr>
      <w:r w:rsidDel="00000000" w:rsidR="00000000" w:rsidRPr="00000000">
        <w:rPr>
          <w:b w:val="1"/>
          <w:sz w:val="20"/>
          <w:szCs w:val="20"/>
          <w:rtl w:val="0"/>
        </w:rPr>
        <w:t xml:space="preserve">Handwriting:</w:t>
      </w:r>
    </w:p>
    <w:p w:rsidR="00000000" w:rsidDel="00000000" w:rsidP="00000000" w:rsidRDefault="00000000" w:rsidRPr="00000000" w14:paraId="000000C7">
      <w:pPr>
        <w:pageBreakBefore w:val="0"/>
        <w:ind w:left="0" w:firstLine="0"/>
        <w:rPr>
          <w:b w:val="1"/>
          <w:sz w:val="20"/>
          <w:szCs w:val="20"/>
          <w:u w:val="single"/>
        </w:rPr>
      </w:pPr>
      <w:r w:rsidDel="00000000" w:rsidR="00000000" w:rsidRPr="00000000">
        <w:rPr>
          <w:sz w:val="20"/>
          <w:szCs w:val="20"/>
          <w:rtl w:val="0"/>
        </w:rPr>
        <w:t xml:space="preserve">Students who attended St. Anne Pacelli in third grade will be expected to write all assignments in all subject areas using D'Nealian cursive formation unless otherwise specified by the teacher.  Those students who are new to St. Anne this school year will be expected to write assignments in cursive after Christmas.</w:t>
      </w:r>
      <w:r w:rsidDel="00000000" w:rsidR="00000000" w:rsidRPr="00000000">
        <w:rPr>
          <w:rtl w:val="0"/>
        </w:rPr>
      </w:r>
    </w:p>
    <w:p w:rsidR="00000000" w:rsidDel="00000000" w:rsidP="00000000" w:rsidRDefault="00000000" w:rsidRPr="00000000" w14:paraId="000000C8">
      <w:pPr>
        <w:pageBreakBefore w:val="0"/>
        <w:rPr>
          <w:b w:val="1"/>
          <w:u w:val="single"/>
        </w:rPr>
      </w:pPr>
      <w:r w:rsidDel="00000000" w:rsidR="00000000" w:rsidRPr="00000000">
        <w:rPr>
          <w:rtl w:val="0"/>
        </w:rPr>
      </w:r>
    </w:p>
    <w:p w:rsidR="00000000" w:rsidDel="00000000" w:rsidP="00000000" w:rsidRDefault="00000000" w:rsidRPr="00000000" w14:paraId="000000C9">
      <w:pPr>
        <w:pageBreakBefore w:val="0"/>
        <w:spacing w:after="200" w:line="240" w:lineRule="auto"/>
        <w:jc w:val="center"/>
        <w:rPr>
          <w:b w:val="1"/>
        </w:rPr>
      </w:pPr>
      <w:r w:rsidDel="00000000" w:rsidR="00000000" w:rsidRPr="00000000">
        <w:rPr>
          <w:i w:val="1"/>
        </w:rPr>
        <w:drawing>
          <wp:inline distB="114300" distT="114300" distL="114300" distR="114300">
            <wp:extent cx="2890838" cy="1099333"/>
            <wp:effectExtent b="0" l="0" r="0" t="0"/>
            <wp:docPr descr="See the source image" id="1" name="image13.jpg"/>
            <a:graphic>
              <a:graphicData uri="http://schemas.openxmlformats.org/drawingml/2006/picture">
                <pic:pic>
                  <pic:nvPicPr>
                    <pic:cNvPr descr="See the source image" id="0" name="image13.jpg"/>
                    <pic:cNvPicPr preferRelativeResize="0"/>
                  </pic:nvPicPr>
                  <pic:blipFill>
                    <a:blip r:embed="rId20"/>
                    <a:srcRect b="0" l="0" r="0" t="0"/>
                    <a:stretch>
                      <a:fillRect/>
                    </a:stretch>
                  </pic:blipFill>
                  <pic:spPr>
                    <a:xfrm>
                      <a:off x="0" y="0"/>
                      <a:ext cx="2890838" cy="1099333"/>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pageBreakBefore w:val="0"/>
        <w:spacing w:after="200" w:line="240" w:lineRule="auto"/>
        <w:rPr/>
      </w:pPr>
      <w:r w:rsidDel="00000000" w:rsidR="00000000" w:rsidRPr="00000000">
        <w:rPr>
          <w:b w:val="1"/>
          <w:rtl w:val="0"/>
        </w:rPr>
        <w:t xml:space="preserve">DRILLS</w:t>
      </w:r>
      <w:r w:rsidDel="00000000" w:rsidR="00000000" w:rsidRPr="00000000">
        <w:rPr>
          <w:rtl w:val="0"/>
        </w:rPr>
        <w:t xml:space="preserve"> - Mastery of basic math facts (addition, subtraction, multiplication, and division) is an essential tool for success in 4th grade math.  A solid foundation in these areas allows your child to use them to build upon as we move to more complex content material.  Drills will alternate weekly between the four operations during the 1st quarter. </w:t>
      </w:r>
    </w:p>
    <w:p w:rsidR="00000000" w:rsidDel="00000000" w:rsidP="00000000" w:rsidRDefault="00000000" w:rsidRPr="00000000" w14:paraId="000000CB">
      <w:pPr>
        <w:pageBreakBefore w:val="0"/>
        <w:spacing w:after="200" w:line="240" w:lineRule="auto"/>
        <w:rPr/>
      </w:pPr>
      <w:r w:rsidDel="00000000" w:rsidR="00000000" w:rsidRPr="00000000">
        <w:rPr>
          <w:b w:val="1"/>
          <w:rtl w:val="0"/>
        </w:rPr>
        <w:t xml:space="preserve">DAILY REVIEW</w:t>
      </w:r>
      <w:r w:rsidDel="00000000" w:rsidR="00000000" w:rsidRPr="00000000">
        <w:rPr>
          <w:rtl w:val="0"/>
        </w:rPr>
        <w:t xml:space="preserve"> - Spiral review is a method of keeping material learned “fresh” and can also provide opportunities to introduce new concepts in smaller segments.   Students will complete a “Daily Math Practice” as part of their morning work.  These will be collected every 2 weeks and count as an effort grade. </w:t>
      </w:r>
    </w:p>
    <w:p w:rsidR="00000000" w:rsidDel="00000000" w:rsidP="00000000" w:rsidRDefault="00000000" w:rsidRPr="00000000" w14:paraId="000000CC">
      <w:pPr>
        <w:pageBreakBefore w:val="0"/>
        <w:spacing w:after="200" w:line="240" w:lineRule="auto"/>
        <w:rPr/>
      </w:pPr>
      <w:r w:rsidDel="00000000" w:rsidR="00000000" w:rsidRPr="00000000">
        <w:rPr>
          <w:b w:val="1"/>
          <w:rtl w:val="0"/>
        </w:rPr>
        <w:t xml:space="preserve">LESSONS </w:t>
      </w:r>
      <w:r w:rsidDel="00000000" w:rsidR="00000000" w:rsidRPr="00000000">
        <w:rPr>
          <w:rtl w:val="0"/>
        </w:rPr>
        <w:t xml:space="preserve">- We will use the </w:t>
      </w:r>
      <w:r w:rsidDel="00000000" w:rsidR="00000000" w:rsidRPr="00000000">
        <w:rPr>
          <w:i w:val="1"/>
          <w:rtl w:val="0"/>
        </w:rPr>
        <w:t xml:space="preserve">Go Math</w:t>
      </w:r>
      <w:r w:rsidDel="00000000" w:rsidR="00000000" w:rsidRPr="00000000">
        <w:rPr>
          <w:rtl w:val="0"/>
        </w:rPr>
        <w:t xml:space="preserve"> consumable textbook as our primary source as we work through the Diocese of Savannah curriculum objectives for 4</w:t>
      </w:r>
      <w:r w:rsidDel="00000000" w:rsidR="00000000" w:rsidRPr="00000000">
        <w:rPr>
          <w:vertAlign w:val="superscript"/>
          <w:rtl w:val="0"/>
        </w:rPr>
        <w:t xml:space="preserve">th</w:t>
      </w:r>
      <w:r w:rsidDel="00000000" w:rsidR="00000000" w:rsidRPr="00000000">
        <w:rPr>
          <w:rtl w:val="0"/>
        </w:rPr>
        <w:t xml:space="preserve"> grade.   The text is also available online and includes opportunities for the students to work through tutorials and practice tests that correlate directly to each lesson/chapter.  Each student will receive a </w:t>
      </w:r>
      <w:r w:rsidDel="00000000" w:rsidR="00000000" w:rsidRPr="00000000">
        <w:rPr>
          <w:i w:val="1"/>
          <w:rtl w:val="0"/>
        </w:rPr>
        <w:t xml:space="preserve">Go Math</w:t>
      </w:r>
      <w:r w:rsidDel="00000000" w:rsidR="00000000" w:rsidRPr="00000000">
        <w:rPr>
          <w:rtl w:val="0"/>
        </w:rPr>
        <w:t xml:space="preserve"> username and password to use and a direct link to the Go Math website (</w:t>
      </w:r>
      <w:hyperlink r:id="rId21">
        <w:r w:rsidDel="00000000" w:rsidR="00000000" w:rsidRPr="00000000">
          <w:rPr>
            <w:color w:val="0000ff"/>
            <w:u w:val="single"/>
            <w:rtl w:val="0"/>
          </w:rPr>
          <w:t xml:space="preserve">www.thinkcentral.com</w:t>
        </w:r>
      </w:hyperlink>
      <w:r w:rsidDel="00000000" w:rsidR="00000000" w:rsidRPr="00000000">
        <w:rPr>
          <w:rtl w:val="0"/>
        </w:rPr>
        <w:t xml:space="preserve">) can be found on our 4</w:t>
      </w:r>
      <w:r w:rsidDel="00000000" w:rsidR="00000000" w:rsidRPr="00000000">
        <w:rPr>
          <w:vertAlign w:val="superscript"/>
          <w:rtl w:val="0"/>
        </w:rPr>
        <w:t xml:space="preserve">th</w:t>
      </w:r>
      <w:r w:rsidDel="00000000" w:rsidR="00000000" w:rsidRPr="00000000">
        <w:rPr>
          <w:rtl w:val="0"/>
        </w:rPr>
        <w:t xml:space="preserve"> grade website (</w:t>
      </w:r>
      <w:hyperlink r:id="rId22">
        <w:r w:rsidDel="00000000" w:rsidR="00000000" w:rsidRPr="00000000">
          <w:rPr>
            <w:color w:val="1155cc"/>
            <w:u w:val="single"/>
            <w:rtl w:val="0"/>
          </w:rPr>
          <w:t xml:space="preserve">www.4avikings.weebly.com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D">
      <w:pPr>
        <w:pageBreakBefore w:val="0"/>
        <w:spacing w:after="200" w:line="240" w:lineRule="auto"/>
        <w:rPr/>
      </w:pPr>
      <w:r w:rsidDel="00000000" w:rsidR="00000000" w:rsidRPr="00000000">
        <w:rPr>
          <w:b w:val="1"/>
          <w:rtl w:val="0"/>
        </w:rPr>
        <w:t xml:space="preserve">HOMEWORK </w:t>
      </w:r>
      <w:r w:rsidDel="00000000" w:rsidR="00000000" w:rsidRPr="00000000">
        <w:rPr>
          <w:rtl w:val="0"/>
        </w:rPr>
        <w:t xml:space="preserve">-Each Monday through Thursday students will complete a column on a weekly math review page.</w:t>
      </w:r>
    </w:p>
    <w:p w:rsidR="00000000" w:rsidDel="00000000" w:rsidP="00000000" w:rsidRDefault="00000000" w:rsidRPr="00000000" w14:paraId="000000CE">
      <w:pPr>
        <w:spacing w:after="200" w:line="240" w:lineRule="auto"/>
        <w:rPr/>
      </w:pPr>
      <w:r w:rsidDel="00000000" w:rsidR="00000000" w:rsidRPr="00000000">
        <w:rPr>
          <w:b w:val="1"/>
          <w:rtl w:val="0"/>
        </w:rPr>
        <w:t xml:space="preserve">EXTRA PRACTICE–</w:t>
      </w:r>
      <w:r w:rsidDel="00000000" w:rsidR="00000000" w:rsidRPr="00000000">
        <w:rPr>
          <w:rtl w:val="0"/>
        </w:rPr>
        <w:t xml:space="preserve">ThinkCentral assignments that correspond to lessons in class will be assigned as reviewed in class.  If a student completes all lessons before the chapter test with a passing grade, they will earn 5 points on the test.</w:t>
      </w:r>
    </w:p>
    <w:p w:rsidR="00000000" w:rsidDel="00000000" w:rsidP="00000000" w:rsidRDefault="00000000" w:rsidRPr="00000000" w14:paraId="000000CF">
      <w:pPr>
        <w:spacing w:after="200" w:line="240" w:lineRule="auto"/>
        <w:rPr/>
      </w:pPr>
      <w:r w:rsidDel="00000000" w:rsidR="00000000" w:rsidRPr="00000000">
        <w:rPr>
          <w:b w:val="1"/>
          <w:rtl w:val="0"/>
        </w:rPr>
        <w:t xml:space="preserve">MORE EXTRA PRACTICE-</w:t>
      </w:r>
      <w:r w:rsidDel="00000000" w:rsidR="00000000" w:rsidRPr="00000000">
        <w:rPr>
          <w:rtl w:val="0"/>
        </w:rPr>
        <w:t xml:space="preserve">Each student has an IXL account.  Skills relating to the math chapter will be starred as we complete them in class.</w:t>
      </w:r>
    </w:p>
    <w:p w:rsidR="00000000" w:rsidDel="00000000" w:rsidP="00000000" w:rsidRDefault="00000000" w:rsidRPr="00000000" w14:paraId="000000D0">
      <w:pPr>
        <w:pageBreakBefore w:val="0"/>
        <w:spacing w:after="200" w:line="240" w:lineRule="auto"/>
        <w:rPr/>
      </w:pPr>
      <w:r w:rsidDel="00000000" w:rsidR="00000000" w:rsidRPr="00000000">
        <w:rPr>
          <w:b w:val="1"/>
          <w:rtl w:val="0"/>
        </w:rPr>
        <w:t xml:space="preserve">MATH UNITS STUDIED</w:t>
      </w:r>
      <w:r w:rsidDel="00000000" w:rsidR="00000000" w:rsidRPr="00000000">
        <w:rPr>
          <w:rtl w:val="0"/>
        </w:rPr>
        <w:t xml:space="preserve">-</w:t>
      </w:r>
    </w:p>
    <w:p w:rsidR="00000000" w:rsidDel="00000000" w:rsidP="00000000" w:rsidRDefault="00000000" w:rsidRPr="00000000" w14:paraId="000000D1">
      <w:pPr>
        <w:pageBreakBefore w:val="0"/>
        <w:numPr>
          <w:ilvl w:val="0"/>
          <w:numId w:val="3"/>
        </w:numPr>
        <w:spacing w:after="0" w:afterAutospacing="0" w:line="240" w:lineRule="auto"/>
        <w:ind w:left="720" w:hanging="360"/>
        <w:rPr>
          <w:u w:val="none"/>
        </w:rPr>
      </w:pPr>
      <w:r w:rsidDel="00000000" w:rsidR="00000000" w:rsidRPr="00000000">
        <w:rPr>
          <w:rtl w:val="0"/>
        </w:rPr>
        <w:t xml:space="preserve">Place Value, Addition, and Subtraction to One Million</w:t>
      </w:r>
    </w:p>
    <w:p w:rsidR="00000000" w:rsidDel="00000000" w:rsidP="00000000" w:rsidRDefault="00000000" w:rsidRPr="00000000" w14:paraId="000000D2">
      <w:pPr>
        <w:pageBreakBefore w:val="0"/>
        <w:numPr>
          <w:ilvl w:val="0"/>
          <w:numId w:val="3"/>
        </w:numPr>
        <w:spacing w:after="0" w:afterAutospacing="0" w:line="240" w:lineRule="auto"/>
        <w:ind w:left="720" w:hanging="360"/>
        <w:rPr>
          <w:u w:val="none"/>
        </w:rPr>
      </w:pPr>
      <w:r w:rsidDel="00000000" w:rsidR="00000000" w:rsidRPr="00000000">
        <w:rPr>
          <w:rtl w:val="0"/>
        </w:rPr>
        <w:t xml:space="preserve">Multiply 1-Digit Numbers</w:t>
      </w:r>
    </w:p>
    <w:p w:rsidR="00000000" w:rsidDel="00000000" w:rsidP="00000000" w:rsidRDefault="00000000" w:rsidRPr="00000000" w14:paraId="000000D3">
      <w:pPr>
        <w:pageBreakBefore w:val="0"/>
        <w:numPr>
          <w:ilvl w:val="0"/>
          <w:numId w:val="3"/>
        </w:numPr>
        <w:spacing w:after="0" w:afterAutospacing="0" w:line="240" w:lineRule="auto"/>
        <w:ind w:left="720" w:hanging="360"/>
        <w:rPr>
          <w:u w:val="none"/>
        </w:rPr>
      </w:pPr>
      <w:r w:rsidDel="00000000" w:rsidR="00000000" w:rsidRPr="00000000">
        <w:rPr>
          <w:rtl w:val="0"/>
        </w:rPr>
        <w:t xml:space="preserve">Multiply 2-Digit Numbers</w:t>
      </w:r>
    </w:p>
    <w:p w:rsidR="00000000" w:rsidDel="00000000" w:rsidP="00000000" w:rsidRDefault="00000000" w:rsidRPr="00000000" w14:paraId="000000D4">
      <w:pPr>
        <w:pageBreakBefore w:val="0"/>
        <w:numPr>
          <w:ilvl w:val="0"/>
          <w:numId w:val="3"/>
        </w:numPr>
        <w:spacing w:after="0" w:afterAutospacing="0" w:line="240" w:lineRule="auto"/>
        <w:ind w:left="720" w:hanging="360"/>
        <w:rPr>
          <w:u w:val="none"/>
        </w:rPr>
      </w:pPr>
      <w:r w:rsidDel="00000000" w:rsidR="00000000" w:rsidRPr="00000000">
        <w:rPr>
          <w:rtl w:val="0"/>
        </w:rPr>
        <w:t xml:space="preserve">Divide by 1-Digit Numbers</w:t>
      </w:r>
    </w:p>
    <w:p w:rsidR="00000000" w:rsidDel="00000000" w:rsidP="00000000" w:rsidRDefault="00000000" w:rsidRPr="00000000" w14:paraId="000000D5">
      <w:pPr>
        <w:pageBreakBefore w:val="0"/>
        <w:numPr>
          <w:ilvl w:val="0"/>
          <w:numId w:val="3"/>
        </w:numPr>
        <w:spacing w:after="0" w:afterAutospacing="0" w:line="240" w:lineRule="auto"/>
        <w:ind w:left="720" w:hanging="360"/>
        <w:rPr>
          <w:u w:val="none"/>
        </w:rPr>
      </w:pPr>
      <w:r w:rsidDel="00000000" w:rsidR="00000000" w:rsidRPr="00000000">
        <w:rPr>
          <w:rtl w:val="0"/>
        </w:rPr>
        <w:t xml:space="preserve">Factors, Multiples, and Patterns</w:t>
      </w:r>
    </w:p>
    <w:p w:rsidR="00000000" w:rsidDel="00000000" w:rsidP="00000000" w:rsidRDefault="00000000" w:rsidRPr="00000000" w14:paraId="000000D6">
      <w:pPr>
        <w:pageBreakBefore w:val="0"/>
        <w:numPr>
          <w:ilvl w:val="0"/>
          <w:numId w:val="3"/>
        </w:numPr>
        <w:spacing w:after="0" w:afterAutospacing="0" w:line="240" w:lineRule="auto"/>
        <w:ind w:left="720" w:hanging="360"/>
        <w:rPr>
          <w:u w:val="none"/>
        </w:rPr>
      </w:pPr>
      <w:r w:rsidDel="00000000" w:rsidR="00000000" w:rsidRPr="00000000">
        <w:rPr>
          <w:rtl w:val="0"/>
        </w:rPr>
        <w:t xml:space="preserve">Fraction Equivalence and Comparison</w:t>
      </w:r>
    </w:p>
    <w:p w:rsidR="00000000" w:rsidDel="00000000" w:rsidP="00000000" w:rsidRDefault="00000000" w:rsidRPr="00000000" w14:paraId="000000D7">
      <w:pPr>
        <w:pageBreakBefore w:val="0"/>
        <w:numPr>
          <w:ilvl w:val="0"/>
          <w:numId w:val="3"/>
        </w:numPr>
        <w:spacing w:after="0" w:afterAutospacing="0" w:line="240" w:lineRule="auto"/>
        <w:ind w:left="720" w:hanging="360"/>
        <w:rPr>
          <w:u w:val="none"/>
        </w:rPr>
      </w:pPr>
      <w:r w:rsidDel="00000000" w:rsidR="00000000" w:rsidRPr="00000000">
        <w:rPr>
          <w:rtl w:val="0"/>
        </w:rPr>
        <w:t xml:space="preserve">Add and Subtract Fractions</w:t>
      </w:r>
    </w:p>
    <w:p w:rsidR="00000000" w:rsidDel="00000000" w:rsidP="00000000" w:rsidRDefault="00000000" w:rsidRPr="00000000" w14:paraId="000000D8">
      <w:pPr>
        <w:pageBreakBefore w:val="0"/>
        <w:numPr>
          <w:ilvl w:val="0"/>
          <w:numId w:val="3"/>
        </w:numPr>
        <w:spacing w:after="0" w:afterAutospacing="0" w:line="240" w:lineRule="auto"/>
        <w:ind w:left="720" w:hanging="360"/>
        <w:rPr>
          <w:u w:val="none"/>
        </w:rPr>
      </w:pPr>
      <w:r w:rsidDel="00000000" w:rsidR="00000000" w:rsidRPr="00000000">
        <w:rPr>
          <w:rtl w:val="0"/>
        </w:rPr>
        <w:t xml:space="preserve">Multiply Fractions by Whole Numbers</w:t>
      </w:r>
    </w:p>
    <w:p w:rsidR="00000000" w:rsidDel="00000000" w:rsidP="00000000" w:rsidRDefault="00000000" w:rsidRPr="00000000" w14:paraId="000000D9">
      <w:pPr>
        <w:pageBreakBefore w:val="0"/>
        <w:numPr>
          <w:ilvl w:val="0"/>
          <w:numId w:val="3"/>
        </w:numPr>
        <w:spacing w:after="0" w:afterAutospacing="0" w:line="240" w:lineRule="auto"/>
        <w:ind w:left="720" w:hanging="360"/>
        <w:rPr>
          <w:u w:val="none"/>
        </w:rPr>
      </w:pPr>
      <w:r w:rsidDel="00000000" w:rsidR="00000000" w:rsidRPr="00000000">
        <w:rPr>
          <w:rtl w:val="0"/>
        </w:rPr>
        <w:t xml:space="preserve">Relate Fractions and Decimals</w:t>
      </w:r>
    </w:p>
    <w:p w:rsidR="00000000" w:rsidDel="00000000" w:rsidP="00000000" w:rsidRDefault="00000000" w:rsidRPr="00000000" w14:paraId="000000DA">
      <w:pPr>
        <w:pageBreakBefore w:val="0"/>
        <w:numPr>
          <w:ilvl w:val="0"/>
          <w:numId w:val="3"/>
        </w:numPr>
        <w:spacing w:after="200" w:line="240" w:lineRule="auto"/>
        <w:ind w:left="720" w:hanging="360"/>
        <w:rPr>
          <w:u w:val="none"/>
        </w:rPr>
      </w:pPr>
      <w:r w:rsidDel="00000000" w:rsidR="00000000" w:rsidRPr="00000000">
        <w:rPr>
          <w:rtl w:val="0"/>
        </w:rPr>
        <w:t xml:space="preserve">Geometry, Measurement, and Data (including perimeter and area)</w:t>
      </w:r>
    </w:p>
    <w:p w:rsidR="00000000" w:rsidDel="00000000" w:rsidP="00000000" w:rsidRDefault="00000000" w:rsidRPr="00000000" w14:paraId="000000DB">
      <w:pPr>
        <w:pageBreakBefore w:val="0"/>
        <w:spacing w:after="200" w:line="240" w:lineRule="auto"/>
        <w:rPr>
          <w:b w:val="1"/>
        </w:rPr>
      </w:pPr>
      <w:r w:rsidDel="00000000" w:rsidR="00000000" w:rsidRPr="00000000">
        <w:rPr>
          <w:rtl w:val="0"/>
        </w:rPr>
      </w:r>
    </w:p>
    <w:p w:rsidR="00000000" w:rsidDel="00000000" w:rsidP="00000000" w:rsidRDefault="00000000" w:rsidRPr="00000000" w14:paraId="000000DC">
      <w:pPr>
        <w:pageBreakBefore w:val="0"/>
        <w:spacing w:after="200" w:line="240" w:lineRule="auto"/>
        <w:rPr>
          <w:b w:val="1"/>
        </w:rPr>
      </w:pPr>
      <w:r w:rsidDel="00000000" w:rsidR="00000000" w:rsidRPr="00000000">
        <w:rPr>
          <w:rtl w:val="0"/>
        </w:rPr>
      </w:r>
    </w:p>
    <w:p w:rsidR="00000000" w:rsidDel="00000000" w:rsidP="00000000" w:rsidRDefault="00000000" w:rsidRPr="00000000" w14:paraId="000000DD">
      <w:pPr>
        <w:pageBreakBefore w:val="0"/>
        <w:spacing w:after="200" w:line="240" w:lineRule="auto"/>
        <w:jc w:val="center"/>
        <w:rPr>
          <w:b w:val="1"/>
          <w:sz w:val="28"/>
          <w:szCs w:val="28"/>
          <w:u w:val="single"/>
        </w:rPr>
      </w:pPr>
      <w:r w:rsidDel="00000000" w:rsidR="00000000" w:rsidRPr="00000000">
        <w:rPr>
          <w:b w:val="1"/>
          <w:sz w:val="28"/>
          <w:szCs w:val="28"/>
          <w:u w:val="single"/>
        </w:rPr>
        <w:drawing>
          <wp:inline distB="114300" distT="114300" distL="114300" distR="114300">
            <wp:extent cx="2638425" cy="895350"/>
            <wp:effectExtent b="0" l="0" r="0" t="0"/>
            <wp:docPr descr="See the source image" id="10" name="image3.gif"/>
            <a:graphic>
              <a:graphicData uri="http://schemas.openxmlformats.org/drawingml/2006/picture">
                <pic:pic>
                  <pic:nvPicPr>
                    <pic:cNvPr descr="See the source image" id="0" name="image3.gif"/>
                    <pic:cNvPicPr preferRelativeResize="0"/>
                  </pic:nvPicPr>
                  <pic:blipFill>
                    <a:blip r:embed="rId23"/>
                    <a:srcRect b="0" l="0" r="0" t="0"/>
                    <a:stretch>
                      <a:fillRect/>
                    </a:stretch>
                  </pic:blipFill>
                  <pic:spPr>
                    <a:xfrm>
                      <a:off x="0" y="0"/>
                      <a:ext cx="2638425"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pageBreakBefore w:val="0"/>
        <w:spacing w:after="200" w:line="240" w:lineRule="auto"/>
        <w:rPr/>
      </w:pPr>
      <w:r w:rsidDel="00000000" w:rsidR="00000000" w:rsidRPr="00000000">
        <w:rPr>
          <w:rtl w:val="0"/>
        </w:rPr>
        <w:t xml:space="preserve">Our 4</w:t>
      </w:r>
      <w:r w:rsidDel="00000000" w:rsidR="00000000" w:rsidRPr="00000000">
        <w:rPr>
          <w:vertAlign w:val="superscript"/>
          <w:rtl w:val="0"/>
        </w:rPr>
        <w:t xml:space="preserve">th</w:t>
      </w:r>
      <w:r w:rsidDel="00000000" w:rsidR="00000000" w:rsidRPr="00000000">
        <w:rPr>
          <w:rtl w:val="0"/>
        </w:rPr>
        <w:t xml:space="preserve"> grade curriculum hits upon three major disciplines in science; Earth and Space, Life, and Physical.  The topics we explore under each discipline are as follows:</w:t>
      </w:r>
    </w:p>
    <w:p w:rsidR="00000000" w:rsidDel="00000000" w:rsidP="00000000" w:rsidRDefault="00000000" w:rsidRPr="00000000" w14:paraId="000000DF">
      <w:pPr>
        <w:pageBreakBefore w:val="0"/>
        <w:spacing w:after="200" w:line="240" w:lineRule="auto"/>
        <w:rPr>
          <w:i w:val="1"/>
        </w:rPr>
      </w:pPr>
      <w:r w:rsidDel="00000000" w:rsidR="00000000" w:rsidRPr="00000000">
        <w:rPr>
          <w:b w:val="1"/>
          <w:i w:val="1"/>
          <w:rtl w:val="0"/>
        </w:rPr>
        <w:t xml:space="preserve">Earth and Space</w:t>
      </w:r>
      <w:r w:rsidDel="00000000" w:rsidR="00000000" w:rsidRPr="00000000">
        <w:rPr>
          <w:rtl w:val="0"/>
        </w:rPr>
      </w:r>
    </w:p>
    <w:p w:rsidR="00000000" w:rsidDel="00000000" w:rsidP="00000000" w:rsidRDefault="00000000" w:rsidRPr="00000000" w14:paraId="000000E0">
      <w:pPr>
        <w:pageBreakBefore w:val="0"/>
        <w:numPr>
          <w:ilvl w:val="0"/>
          <w:numId w:val="5"/>
        </w:numPr>
        <w:spacing w:after="0" w:afterAutospacing="0" w:line="240" w:lineRule="auto"/>
        <w:ind w:left="720" w:hanging="360"/>
      </w:pPr>
      <w:r w:rsidDel="00000000" w:rsidR="00000000" w:rsidRPr="00000000">
        <w:rPr>
          <w:rtl w:val="0"/>
        </w:rPr>
        <w:t xml:space="preserve">Rotation and Revolution of the earth</w:t>
      </w:r>
    </w:p>
    <w:p w:rsidR="00000000" w:rsidDel="00000000" w:rsidP="00000000" w:rsidRDefault="00000000" w:rsidRPr="00000000" w14:paraId="000000E1">
      <w:pPr>
        <w:pageBreakBefore w:val="0"/>
        <w:numPr>
          <w:ilvl w:val="0"/>
          <w:numId w:val="5"/>
        </w:numPr>
        <w:spacing w:after="0" w:afterAutospacing="0" w:line="240" w:lineRule="auto"/>
        <w:ind w:left="720" w:hanging="360"/>
      </w:pPr>
      <w:r w:rsidDel="00000000" w:rsidR="00000000" w:rsidRPr="00000000">
        <w:rPr>
          <w:rtl w:val="0"/>
        </w:rPr>
        <w:t xml:space="preserve">Phases of the moon</w:t>
      </w:r>
    </w:p>
    <w:p w:rsidR="00000000" w:rsidDel="00000000" w:rsidP="00000000" w:rsidRDefault="00000000" w:rsidRPr="00000000" w14:paraId="000000E2">
      <w:pPr>
        <w:pageBreakBefore w:val="0"/>
        <w:numPr>
          <w:ilvl w:val="0"/>
          <w:numId w:val="5"/>
        </w:numPr>
        <w:spacing w:after="0" w:afterAutospacing="0" w:line="240" w:lineRule="auto"/>
        <w:ind w:left="720" w:hanging="360"/>
      </w:pPr>
      <w:r w:rsidDel="00000000" w:rsidR="00000000" w:rsidRPr="00000000">
        <w:rPr>
          <w:rtl w:val="0"/>
        </w:rPr>
        <w:t xml:space="preserve">Stars and planets</w:t>
      </w:r>
    </w:p>
    <w:p w:rsidR="00000000" w:rsidDel="00000000" w:rsidP="00000000" w:rsidRDefault="00000000" w:rsidRPr="00000000" w14:paraId="000000E3">
      <w:pPr>
        <w:pageBreakBefore w:val="0"/>
        <w:numPr>
          <w:ilvl w:val="0"/>
          <w:numId w:val="5"/>
        </w:numPr>
        <w:spacing w:after="200" w:line="240" w:lineRule="auto"/>
        <w:ind w:left="720" w:hanging="360"/>
      </w:pPr>
      <w:r w:rsidDel="00000000" w:rsidR="00000000" w:rsidRPr="00000000">
        <w:rPr>
          <w:rtl w:val="0"/>
        </w:rPr>
        <w:t xml:space="preserve">Water Cycle and Weather</w:t>
      </w:r>
    </w:p>
    <w:p w:rsidR="00000000" w:rsidDel="00000000" w:rsidP="00000000" w:rsidRDefault="00000000" w:rsidRPr="00000000" w14:paraId="000000E4">
      <w:pPr>
        <w:pageBreakBefore w:val="0"/>
        <w:spacing w:after="200" w:line="240" w:lineRule="auto"/>
        <w:rPr>
          <w:b w:val="1"/>
          <w:i w:val="1"/>
        </w:rPr>
      </w:pPr>
      <w:r w:rsidDel="00000000" w:rsidR="00000000" w:rsidRPr="00000000">
        <w:rPr>
          <w:rtl w:val="0"/>
        </w:rPr>
        <w:t xml:space="preserve"> </w:t>
      </w:r>
      <w:r w:rsidDel="00000000" w:rsidR="00000000" w:rsidRPr="00000000">
        <w:rPr>
          <w:b w:val="1"/>
          <w:i w:val="1"/>
          <w:rtl w:val="0"/>
        </w:rPr>
        <w:t xml:space="preserve">Physical </w:t>
      </w:r>
    </w:p>
    <w:p w:rsidR="00000000" w:rsidDel="00000000" w:rsidP="00000000" w:rsidRDefault="00000000" w:rsidRPr="00000000" w14:paraId="000000E5">
      <w:pPr>
        <w:pageBreakBefore w:val="0"/>
        <w:numPr>
          <w:ilvl w:val="0"/>
          <w:numId w:val="7"/>
        </w:numPr>
        <w:spacing w:after="0" w:afterAutospacing="0" w:line="240" w:lineRule="auto"/>
        <w:ind w:left="720" w:hanging="360"/>
      </w:pPr>
      <w:r w:rsidDel="00000000" w:rsidR="00000000" w:rsidRPr="00000000">
        <w:rPr>
          <w:rtl w:val="0"/>
        </w:rPr>
        <w:t xml:space="preserve">Sound and Light</w:t>
      </w:r>
    </w:p>
    <w:p w:rsidR="00000000" w:rsidDel="00000000" w:rsidP="00000000" w:rsidRDefault="00000000" w:rsidRPr="00000000" w14:paraId="000000E6">
      <w:pPr>
        <w:pageBreakBefore w:val="0"/>
        <w:numPr>
          <w:ilvl w:val="0"/>
          <w:numId w:val="7"/>
        </w:numPr>
        <w:spacing w:after="0" w:afterAutospacing="0" w:line="240" w:lineRule="auto"/>
        <w:ind w:left="720" w:hanging="360"/>
      </w:pPr>
      <w:r w:rsidDel="00000000" w:rsidR="00000000" w:rsidRPr="00000000">
        <w:rPr>
          <w:rtl w:val="0"/>
        </w:rPr>
        <w:t xml:space="preserve">Force and Motion</w:t>
      </w:r>
    </w:p>
    <w:p w:rsidR="00000000" w:rsidDel="00000000" w:rsidP="00000000" w:rsidRDefault="00000000" w:rsidRPr="00000000" w14:paraId="000000E7">
      <w:pPr>
        <w:pageBreakBefore w:val="0"/>
        <w:numPr>
          <w:ilvl w:val="0"/>
          <w:numId w:val="7"/>
        </w:numPr>
        <w:spacing w:after="0" w:afterAutospacing="0" w:line="240" w:lineRule="auto"/>
        <w:ind w:left="720" w:hanging="360"/>
      </w:pPr>
      <w:r w:rsidDel="00000000" w:rsidR="00000000" w:rsidRPr="00000000">
        <w:rPr>
          <w:rtl w:val="0"/>
        </w:rPr>
        <w:t xml:space="preserve">Simple Machines</w:t>
      </w:r>
    </w:p>
    <w:p w:rsidR="00000000" w:rsidDel="00000000" w:rsidP="00000000" w:rsidRDefault="00000000" w:rsidRPr="00000000" w14:paraId="000000E8">
      <w:pPr>
        <w:pageBreakBefore w:val="0"/>
        <w:numPr>
          <w:ilvl w:val="0"/>
          <w:numId w:val="7"/>
        </w:numPr>
        <w:spacing w:after="200" w:line="240" w:lineRule="auto"/>
        <w:ind w:left="720" w:hanging="360"/>
      </w:pPr>
      <w:r w:rsidDel="00000000" w:rsidR="00000000" w:rsidRPr="00000000">
        <w:rPr>
          <w:rtl w:val="0"/>
        </w:rPr>
        <w:t xml:space="preserve">Electrical Circuits</w:t>
      </w:r>
    </w:p>
    <w:p w:rsidR="00000000" w:rsidDel="00000000" w:rsidP="00000000" w:rsidRDefault="00000000" w:rsidRPr="00000000" w14:paraId="000000E9">
      <w:pPr>
        <w:pageBreakBefore w:val="0"/>
        <w:spacing w:after="200" w:line="240" w:lineRule="auto"/>
        <w:rPr>
          <w:b w:val="1"/>
          <w:i w:val="1"/>
        </w:rPr>
      </w:pPr>
      <w:r w:rsidDel="00000000" w:rsidR="00000000" w:rsidRPr="00000000">
        <w:rPr>
          <w:b w:val="1"/>
          <w:i w:val="1"/>
          <w:rtl w:val="0"/>
        </w:rPr>
        <w:t xml:space="preserve">Life</w:t>
      </w:r>
    </w:p>
    <w:p w:rsidR="00000000" w:rsidDel="00000000" w:rsidP="00000000" w:rsidRDefault="00000000" w:rsidRPr="00000000" w14:paraId="000000EA">
      <w:pPr>
        <w:pageBreakBefore w:val="0"/>
        <w:numPr>
          <w:ilvl w:val="0"/>
          <w:numId w:val="9"/>
        </w:numPr>
        <w:spacing w:after="0" w:afterAutospacing="0" w:line="240" w:lineRule="auto"/>
        <w:ind w:left="720" w:hanging="360"/>
      </w:pPr>
      <w:r w:rsidDel="00000000" w:rsidR="00000000" w:rsidRPr="00000000">
        <w:rPr>
          <w:rtl w:val="0"/>
        </w:rPr>
        <w:t xml:space="preserve">Roles of organisms and the flow of energy within an ecosystem</w:t>
      </w:r>
    </w:p>
    <w:p w:rsidR="00000000" w:rsidDel="00000000" w:rsidP="00000000" w:rsidRDefault="00000000" w:rsidRPr="00000000" w14:paraId="000000EB">
      <w:pPr>
        <w:pageBreakBefore w:val="0"/>
        <w:numPr>
          <w:ilvl w:val="0"/>
          <w:numId w:val="9"/>
        </w:numPr>
        <w:spacing w:after="200" w:line="240" w:lineRule="auto"/>
        <w:ind w:left="720" w:hanging="360"/>
      </w:pPr>
      <w:r w:rsidDel="00000000" w:rsidR="00000000" w:rsidRPr="00000000">
        <w:rPr>
          <w:rtl w:val="0"/>
        </w:rPr>
        <w:t xml:space="preserve">Adaptations</w:t>
      </w:r>
    </w:p>
    <w:p w:rsidR="00000000" w:rsidDel="00000000" w:rsidP="00000000" w:rsidRDefault="00000000" w:rsidRPr="00000000" w14:paraId="000000EC">
      <w:pPr>
        <w:pageBreakBefore w:val="0"/>
        <w:spacing w:line="240" w:lineRule="auto"/>
        <w:rPr/>
      </w:pPr>
      <w:r w:rsidDel="00000000" w:rsidR="00000000" w:rsidRPr="00000000">
        <w:rPr>
          <w:rtl w:val="0"/>
        </w:rPr>
        <w:t xml:space="preserve">In addition to the science book, each student will be keeping a science notebook (composition book).  The notebooks are used to record vocabulary, classroom notes (especially for topics not covered in the textbook), and lab activities, etc.  They are an important component of our daily science work, as well as a great tool for preparing for quizzes and tests.  Regular notebook checks are part of the science grade.  If your child is absent, it will be important for him/her to add any missed information to his/her notebook upon returning to school.   A notebook will be in the class for this purpose.</w:t>
      </w:r>
    </w:p>
    <w:p w:rsidR="00000000" w:rsidDel="00000000" w:rsidP="00000000" w:rsidRDefault="00000000" w:rsidRPr="00000000" w14:paraId="000000ED">
      <w:pPr>
        <w:pageBreakBefore w:val="0"/>
        <w:spacing w:after="200" w:line="331.2" w:lineRule="auto"/>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352425</wp:posOffset>
            </wp:positionV>
            <wp:extent cx="3386138" cy="1904702"/>
            <wp:effectExtent b="0" l="0" r="0" t="0"/>
            <wp:wrapSquare wrapText="bothSides" distB="114300" distT="114300" distL="114300" distR="114300"/>
            <wp:docPr descr="Image result for Clip Art 4th Grade Classroom" id="2" name="image12.jpg"/>
            <a:graphic>
              <a:graphicData uri="http://schemas.openxmlformats.org/drawingml/2006/picture">
                <pic:pic>
                  <pic:nvPicPr>
                    <pic:cNvPr descr="Image result for Clip Art 4th Grade Classroom" id="0" name="image12.jpg"/>
                    <pic:cNvPicPr preferRelativeResize="0"/>
                  </pic:nvPicPr>
                  <pic:blipFill>
                    <a:blip r:embed="rId24"/>
                    <a:srcRect b="0" l="0" r="0" t="0"/>
                    <a:stretch>
                      <a:fillRect/>
                    </a:stretch>
                  </pic:blipFill>
                  <pic:spPr>
                    <a:xfrm>
                      <a:off x="0" y="0"/>
                      <a:ext cx="3386138" cy="1904702"/>
                    </a:xfrm>
                    <a:prstGeom prst="rect"/>
                    <a:ln/>
                  </pic:spPr>
                </pic:pic>
              </a:graphicData>
            </a:graphic>
          </wp:anchor>
        </w:drawing>
      </w:r>
    </w:p>
    <w:p w:rsidR="00000000" w:rsidDel="00000000" w:rsidP="00000000" w:rsidRDefault="00000000" w:rsidRPr="00000000" w14:paraId="000000EE">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0EF">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0F0">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0F1">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0F2">
      <w:pPr>
        <w:pageBreakBefore w:val="0"/>
        <w:spacing w:after="200" w:line="331.2" w:lineRule="auto"/>
        <w:jc w:val="center"/>
        <w:rPr>
          <w:b w:val="1"/>
          <w:u w:val="single"/>
        </w:rPr>
      </w:pPr>
      <w:r w:rsidDel="00000000" w:rsidR="00000000" w:rsidRPr="00000000">
        <w:rPr>
          <w:b w:val="1"/>
          <w:u w:val="single"/>
        </w:rPr>
        <w:drawing>
          <wp:inline distB="114300" distT="114300" distL="114300" distR="114300">
            <wp:extent cx="2947988" cy="2611075"/>
            <wp:effectExtent b="0" l="0" r="0" t="0"/>
            <wp:docPr descr="Image result for social studies Clip Art 4th Grade" id="11" name="image1.jpg"/>
            <a:graphic>
              <a:graphicData uri="http://schemas.openxmlformats.org/drawingml/2006/picture">
                <pic:pic>
                  <pic:nvPicPr>
                    <pic:cNvPr descr="Image result for social studies Clip Art 4th Grade" id="0" name="image1.jpg"/>
                    <pic:cNvPicPr preferRelativeResize="0"/>
                  </pic:nvPicPr>
                  <pic:blipFill>
                    <a:blip r:embed="rId25"/>
                    <a:srcRect b="0" l="0" r="0" t="0"/>
                    <a:stretch>
                      <a:fillRect/>
                    </a:stretch>
                  </pic:blipFill>
                  <pic:spPr>
                    <a:xfrm>
                      <a:off x="0" y="0"/>
                      <a:ext cx="2947988" cy="2611075"/>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pageBreakBefore w:val="0"/>
        <w:rPr>
          <w:sz w:val="24"/>
          <w:szCs w:val="24"/>
        </w:rPr>
      </w:pPr>
      <w:r w:rsidDel="00000000" w:rsidR="00000000" w:rsidRPr="00000000">
        <w:rPr>
          <w:sz w:val="24"/>
          <w:szCs w:val="24"/>
          <w:rtl w:val="0"/>
        </w:rPr>
        <w:t xml:space="preserve">Fourth grade social studies covers United States history from ancient Native American civilizations to pre-Civil War times.  A study guide will be given to each student and posted on the class website before each test.  Once a study guide is posted, students should begin reviewing each night for the upcoming test.  Last minute cramming the night before a test is not a good study strategy.  Students will study the following topics during their fourth grade year:</w:t>
      </w:r>
    </w:p>
    <w:p w:rsidR="00000000" w:rsidDel="00000000" w:rsidP="00000000" w:rsidRDefault="00000000" w:rsidRPr="00000000" w14:paraId="000000F4">
      <w:pPr>
        <w:pageBreakBefore w:val="0"/>
        <w:rPr>
          <w:sz w:val="24"/>
          <w:szCs w:val="24"/>
        </w:rPr>
      </w:pPr>
      <w:r w:rsidDel="00000000" w:rsidR="00000000" w:rsidRPr="00000000">
        <w:rPr>
          <w:rtl w:val="0"/>
        </w:rPr>
      </w:r>
    </w:p>
    <w:p w:rsidR="00000000" w:rsidDel="00000000" w:rsidP="00000000" w:rsidRDefault="00000000" w:rsidRPr="00000000" w14:paraId="000000F5">
      <w:pPr>
        <w:pageBreakBefore w:val="0"/>
        <w:rPr>
          <w:sz w:val="24"/>
          <w:szCs w:val="24"/>
        </w:rPr>
      </w:pPr>
      <w:r w:rsidDel="00000000" w:rsidR="00000000" w:rsidRPr="00000000">
        <w:rPr>
          <w:sz w:val="24"/>
          <w:szCs w:val="24"/>
          <w:rtl w:val="0"/>
        </w:rPr>
        <w:t xml:space="preserve">North American Geography</w:t>
      </w:r>
    </w:p>
    <w:p w:rsidR="00000000" w:rsidDel="00000000" w:rsidP="00000000" w:rsidRDefault="00000000" w:rsidRPr="00000000" w14:paraId="000000F6">
      <w:pPr>
        <w:pageBreakBefore w:val="0"/>
        <w:rPr>
          <w:sz w:val="24"/>
          <w:szCs w:val="24"/>
        </w:rPr>
      </w:pPr>
      <w:r w:rsidDel="00000000" w:rsidR="00000000" w:rsidRPr="00000000">
        <w:rPr>
          <w:sz w:val="24"/>
          <w:szCs w:val="24"/>
          <w:rtl w:val="0"/>
        </w:rPr>
        <w:t xml:space="preserve">Ancient Native American Civilizations</w:t>
      </w:r>
    </w:p>
    <w:p w:rsidR="00000000" w:rsidDel="00000000" w:rsidP="00000000" w:rsidRDefault="00000000" w:rsidRPr="00000000" w14:paraId="000000F7">
      <w:pPr>
        <w:pageBreakBefore w:val="0"/>
        <w:rPr>
          <w:sz w:val="24"/>
          <w:szCs w:val="24"/>
        </w:rPr>
      </w:pPr>
      <w:r w:rsidDel="00000000" w:rsidR="00000000" w:rsidRPr="00000000">
        <w:rPr>
          <w:sz w:val="24"/>
          <w:szCs w:val="24"/>
          <w:rtl w:val="0"/>
        </w:rPr>
        <w:t xml:space="preserve">European Exploration</w:t>
      </w:r>
    </w:p>
    <w:p w:rsidR="00000000" w:rsidDel="00000000" w:rsidP="00000000" w:rsidRDefault="00000000" w:rsidRPr="00000000" w14:paraId="000000F8">
      <w:pPr>
        <w:pageBreakBefore w:val="0"/>
        <w:rPr>
          <w:sz w:val="24"/>
          <w:szCs w:val="24"/>
        </w:rPr>
      </w:pPr>
      <w:r w:rsidDel="00000000" w:rsidR="00000000" w:rsidRPr="00000000">
        <w:rPr>
          <w:sz w:val="24"/>
          <w:szCs w:val="24"/>
          <w:rtl w:val="0"/>
        </w:rPr>
        <w:t xml:space="preserve">Early European Colonies</w:t>
      </w:r>
    </w:p>
    <w:p w:rsidR="00000000" w:rsidDel="00000000" w:rsidP="00000000" w:rsidRDefault="00000000" w:rsidRPr="00000000" w14:paraId="000000F9">
      <w:pPr>
        <w:pageBreakBefore w:val="0"/>
        <w:rPr>
          <w:sz w:val="24"/>
          <w:szCs w:val="24"/>
        </w:rPr>
      </w:pPr>
      <w:r w:rsidDel="00000000" w:rsidR="00000000" w:rsidRPr="00000000">
        <w:rPr>
          <w:sz w:val="24"/>
          <w:szCs w:val="24"/>
          <w:rtl w:val="0"/>
        </w:rPr>
        <w:t xml:space="preserve">British Colonial America</w:t>
      </w:r>
    </w:p>
    <w:p w:rsidR="00000000" w:rsidDel="00000000" w:rsidP="00000000" w:rsidRDefault="00000000" w:rsidRPr="00000000" w14:paraId="000000FA">
      <w:pPr>
        <w:pageBreakBefore w:val="0"/>
        <w:rPr>
          <w:sz w:val="24"/>
          <w:szCs w:val="24"/>
        </w:rPr>
      </w:pPr>
      <w:r w:rsidDel="00000000" w:rsidR="00000000" w:rsidRPr="00000000">
        <w:rPr>
          <w:sz w:val="24"/>
          <w:szCs w:val="24"/>
          <w:rtl w:val="0"/>
        </w:rPr>
        <w:t xml:space="preserve">French and Indian War</w:t>
      </w:r>
    </w:p>
    <w:p w:rsidR="00000000" w:rsidDel="00000000" w:rsidP="00000000" w:rsidRDefault="00000000" w:rsidRPr="00000000" w14:paraId="000000FB">
      <w:pPr>
        <w:pageBreakBefore w:val="0"/>
        <w:rPr>
          <w:sz w:val="24"/>
          <w:szCs w:val="24"/>
        </w:rPr>
      </w:pPr>
      <w:r w:rsidDel="00000000" w:rsidR="00000000" w:rsidRPr="00000000">
        <w:rPr>
          <w:sz w:val="24"/>
          <w:szCs w:val="24"/>
          <w:rtl w:val="0"/>
        </w:rPr>
        <w:t xml:space="preserve">American Revolution</w:t>
      </w:r>
    </w:p>
    <w:p w:rsidR="00000000" w:rsidDel="00000000" w:rsidP="00000000" w:rsidRDefault="00000000" w:rsidRPr="00000000" w14:paraId="000000FC">
      <w:pPr>
        <w:pageBreakBefore w:val="0"/>
        <w:rPr>
          <w:sz w:val="24"/>
          <w:szCs w:val="24"/>
        </w:rPr>
      </w:pPr>
      <w:r w:rsidDel="00000000" w:rsidR="00000000" w:rsidRPr="00000000">
        <w:rPr>
          <w:sz w:val="24"/>
          <w:szCs w:val="24"/>
          <w:rtl w:val="0"/>
        </w:rPr>
        <w:t xml:space="preserve">A New Nation</w:t>
      </w:r>
    </w:p>
    <w:p w:rsidR="00000000" w:rsidDel="00000000" w:rsidP="00000000" w:rsidRDefault="00000000" w:rsidRPr="00000000" w14:paraId="000000FD">
      <w:pPr>
        <w:pageBreakBefore w:val="0"/>
        <w:rPr>
          <w:sz w:val="24"/>
          <w:szCs w:val="24"/>
        </w:rPr>
      </w:pPr>
      <w:r w:rsidDel="00000000" w:rsidR="00000000" w:rsidRPr="00000000">
        <w:rPr>
          <w:sz w:val="24"/>
          <w:szCs w:val="24"/>
          <w:rtl w:val="0"/>
        </w:rPr>
        <w:t xml:space="preserve">War of 1812</w:t>
      </w:r>
    </w:p>
    <w:p w:rsidR="00000000" w:rsidDel="00000000" w:rsidP="00000000" w:rsidRDefault="00000000" w:rsidRPr="00000000" w14:paraId="000000FE">
      <w:pPr>
        <w:pageBreakBefore w:val="0"/>
        <w:rPr>
          <w:sz w:val="24"/>
          <w:szCs w:val="24"/>
        </w:rPr>
      </w:pPr>
      <w:r w:rsidDel="00000000" w:rsidR="00000000" w:rsidRPr="00000000">
        <w:rPr>
          <w:sz w:val="24"/>
          <w:szCs w:val="24"/>
          <w:rtl w:val="0"/>
        </w:rPr>
        <w:t xml:space="preserve">Westward Expansion</w:t>
      </w:r>
    </w:p>
    <w:p w:rsidR="00000000" w:rsidDel="00000000" w:rsidP="00000000" w:rsidRDefault="00000000" w:rsidRPr="00000000" w14:paraId="000000FF">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100">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101">
      <w:pPr>
        <w:pageBreakBefore w:val="0"/>
        <w:spacing w:after="200" w:line="331.2" w:lineRule="auto"/>
        <w:rPr>
          <w:b w:val="1"/>
          <w:u w:val="single"/>
        </w:rPr>
      </w:pPr>
      <w:r w:rsidDel="00000000" w:rsidR="00000000" w:rsidRPr="00000000">
        <w:rPr>
          <w:rtl w:val="0"/>
        </w:rPr>
      </w:r>
    </w:p>
    <w:p w:rsidR="00000000" w:rsidDel="00000000" w:rsidP="00000000" w:rsidRDefault="00000000" w:rsidRPr="00000000" w14:paraId="00000102">
      <w:pPr>
        <w:pageBreakBefore w:val="0"/>
        <w:spacing w:after="200" w:line="331.2" w:lineRule="auto"/>
        <w:jc w:val="center"/>
        <w:rPr>
          <w:b w:val="1"/>
          <w:sz w:val="28"/>
          <w:szCs w:val="28"/>
          <w:u w:val="single"/>
        </w:rPr>
      </w:pPr>
      <w:r w:rsidDel="00000000" w:rsidR="00000000" w:rsidRPr="00000000">
        <w:rPr>
          <w:b w:val="1"/>
          <w:sz w:val="28"/>
          <w:szCs w:val="28"/>
          <w:u w:val="single"/>
        </w:rPr>
        <w:drawing>
          <wp:inline distB="114300" distT="114300" distL="114300" distR="114300">
            <wp:extent cx="2128838" cy="1046969"/>
            <wp:effectExtent b="0" l="0" r="0" t="0"/>
            <wp:docPr descr="See the source image" id="9" name="image9.jpg"/>
            <a:graphic>
              <a:graphicData uri="http://schemas.openxmlformats.org/drawingml/2006/picture">
                <pic:pic>
                  <pic:nvPicPr>
                    <pic:cNvPr descr="See the source image" id="0" name="image9.jpg"/>
                    <pic:cNvPicPr preferRelativeResize="0"/>
                  </pic:nvPicPr>
                  <pic:blipFill>
                    <a:blip r:embed="rId26"/>
                    <a:srcRect b="0" l="0" r="0" t="0"/>
                    <a:stretch>
                      <a:fillRect/>
                    </a:stretch>
                  </pic:blipFill>
                  <pic:spPr>
                    <a:xfrm>
                      <a:off x="0" y="0"/>
                      <a:ext cx="2128838" cy="1046969"/>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pageBreakBefore w:val="0"/>
        <w:spacing w:after="200" w:line="240" w:lineRule="auto"/>
        <w:rPr>
          <w:sz w:val="24"/>
          <w:szCs w:val="24"/>
          <w:highlight w:val="yellow"/>
        </w:rPr>
      </w:pPr>
      <w:r w:rsidDel="00000000" w:rsidR="00000000" w:rsidRPr="00000000">
        <w:rPr>
          <w:sz w:val="24"/>
          <w:szCs w:val="24"/>
          <w:rtl w:val="0"/>
        </w:rPr>
        <w:t xml:space="preserve">Our textbook, </w:t>
      </w:r>
      <w:r w:rsidDel="00000000" w:rsidR="00000000" w:rsidRPr="00000000">
        <w:rPr>
          <w:i w:val="1"/>
          <w:sz w:val="24"/>
          <w:szCs w:val="24"/>
          <w:rtl w:val="0"/>
        </w:rPr>
        <w:t xml:space="preserve">WE Believe</w:t>
      </w:r>
      <w:r w:rsidDel="00000000" w:rsidR="00000000" w:rsidRPr="00000000">
        <w:rPr>
          <w:sz w:val="24"/>
          <w:szCs w:val="24"/>
          <w:rtl w:val="0"/>
        </w:rPr>
        <w:t xml:space="preserve"> is used to support the Diocese of Savannah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curriculum guidelines.  </w:t>
      </w:r>
      <w:r w:rsidDel="00000000" w:rsidR="00000000" w:rsidRPr="00000000">
        <w:rPr>
          <w:rtl w:val="0"/>
        </w:rPr>
      </w:r>
    </w:p>
    <w:p w:rsidR="00000000" w:rsidDel="00000000" w:rsidP="00000000" w:rsidRDefault="00000000" w:rsidRPr="00000000" w14:paraId="00000104">
      <w:pPr>
        <w:pageBreakBefore w:val="0"/>
        <w:spacing w:after="200" w:line="240" w:lineRule="auto"/>
        <w:jc w:val="center"/>
        <w:rPr>
          <w:b w:val="1"/>
          <w:sz w:val="24"/>
          <w:szCs w:val="24"/>
          <w:highlight w:val="yellow"/>
          <w:u w:val="single"/>
        </w:rPr>
      </w:pPr>
      <w:r w:rsidDel="00000000" w:rsidR="00000000" w:rsidRPr="00000000">
        <w:rPr>
          <w:b w:val="1"/>
          <w:sz w:val="24"/>
          <w:szCs w:val="24"/>
          <w:highlight w:val="yellow"/>
          <w:u w:val="single"/>
          <w:rtl w:val="0"/>
        </w:rPr>
        <w:t xml:space="preserve">This book is to be used as a textbook and cannot be written in this school year!  </w:t>
      </w:r>
    </w:p>
    <w:p w:rsidR="00000000" w:rsidDel="00000000" w:rsidP="00000000" w:rsidRDefault="00000000" w:rsidRPr="00000000" w14:paraId="00000105">
      <w:pPr>
        <w:pageBreakBefore w:val="0"/>
        <w:spacing w:after="200" w:line="240" w:lineRule="auto"/>
        <w:rPr>
          <w:i w:val="1"/>
          <w:u w:val="single"/>
        </w:rPr>
      </w:pPr>
      <w:r w:rsidDel="00000000" w:rsidR="00000000" w:rsidRPr="00000000">
        <w:rPr>
          <w:sz w:val="24"/>
          <w:szCs w:val="24"/>
          <w:rtl w:val="0"/>
        </w:rPr>
        <w:t xml:space="preserve">Topics we cover during the year include: the Sacraments, Prayer, the Rosary, the Liturgical Year, the Beatitudes, the Commandments, the Liturgy, Scripture, and Catholic Social Teaching.   This year, 4th grade will present the Saints at the All Saints Day mass.   A direct link to the Religion website (</w:t>
      </w:r>
      <w:hyperlink r:id="rId27">
        <w:r w:rsidDel="00000000" w:rsidR="00000000" w:rsidRPr="00000000">
          <w:rPr>
            <w:color w:val="0000ff"/>
            <w:sz w:val="24"/>
            <w:szCs w:val="24"/>
            <w:u w:val="single"/>
            <w:rtl w:val="0"/>
          </w:rPr>
          <w:t xml:space="preserve">www.webelieveweb.com</w:t>
        </w:r>
      </w:hyperlink>
      <w:r w:rsidDel="00000000" w:rsidR="00000000" w:rsidRPr="00000000">
        <w:rPr>
          <w:sz w:val="24"/>
          <w:szCs w:val="24"/>
          <w:rtl w:val="0"/>
        </w:rPr>
        <w:t xml:space="preserve">) is provided on our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website.  Past students have found the review games provided on the site as a useful tool to prepare for tests.  We participate in weekly masses each Thursday at 9:30 a.m. unless there is a Holy Day of Obligation or other Church celebration scheduled for another time that week.</w:t>
      </w:r>
      <w:r w:rsidDel="00000000" w:rsidR="00000000" w:rsidRPr="00000000">
        <w:rPr>
          <w:rtl w:val="0"/>
        </w:rPr>
      </w:r>
    </w:p>
    <w:p w:rsidR="00000000" w:rsidDel="00000000" w:rsidP="00000000" w:rsidRDefault="00000000" w:rsidRPr="00000000" w14:paraId="00000106">
      <w:pPr>
        <w:pageBreakBefore w:val="0"/>
        <w:spacing w:after="200" w:line="240" w:lineRule="auto"/>
        <w:jc w:val="center"/>
        <w:rPr/>
      </w:pPr>
      <w:r w:rsidDel="00000000" w:rsidR="00000000" w:rsidRPr="00000000">
        <w:rPr>
          <w:rtl w:val="0"/>
        </w:rPr>
      </w:r>
    </w:p>
    <w:p w:rsidR="00000000" w:rsidDel="00000000" w:rsidP="00000000" w:rsidRDefault="00000000" w:rsidRPr="00000000" w14:paraId="00000107">
      <w:pPr>
        <w:pageBreakBefore w:val="0"/>
        <w:spacing w:after="200" w:line="240" w:lineRule="auto"/>
        <w:rPr/>
      </w:pPr>
      <w:r w:rsidDel="00000000" w:rsidR="00000000" w:rsidRPr="00000000">
        <w:rPr>
          <w:rtl w:val="0"/>
        </w:rPr>
      </w:r>
    </w:p>
    <w:p w:rsidR="00000000" w:rsidDel="00000000" w:rsidP="00000000" w:rsidRDefault="00000000" w:rsidRPr="00000000" w14:paraId="00000108">
      <w:pPr>
        <w:pageBreakBefore w:val="0"/>
        <w:spacing w:after="200" w:line="240" w:lineRule="auto"/>
        <w:rPr/>
      </w:pPr>
      <w:r w:rsidDel="00000000" w:rsidR="00000000" w:rsidRPr="00000000">
        <w:rPr>
          <w:rtl w:val="0"/>
        </w:rPr>
      </w:r>
    </w:p>
    <w:p w:rsidR="00000000" w:rsidDel="00000000" w:rsidP="00000000" w:rsidRDefault="00000000" w:rsidRPr="00000000" w14:paraId="00000109">
      <w:pPr>
        <w:pageBreakBefore w:val="0"/>
        <w:spacing w:after="200" w:line="240" w:lineRule="auto"/>
        <w:rPr/>
      </w:pPr>
      <w:r w:rsidDel="00000000" w:rsidR="00000000" w:rsidRPr="00000000">
        <w:rPr>
          <w:rtl w:val="0"/>
        </w:rPr>
      </w:r>
    </w:p>
    <w:p w:rsidR="00000000" w:rsidDel="00000000" w:rsidP="00000000" w:rsidRDefault="00000000" w:rsidRPr="00000000" w14:paraId="0000010A">
      <w:pPr>
        <w:pageBreakBefore w:val="0"/>
        <w:spacing w:after="200" w:line="240" w:lineRule="auto"/>
        <w:rPr/>
      </w:pPr>
      <w:r w:rsidDel="00000000" w:rsidR="00000000" w:rsidRPr="00000000">
        <w:rPr>
          <w:rtl w:val="0"/>
        </w:rPr>
      </w:r>
    </w:p>
    <w:p w:rsidR="00000000" w:rsidDel="00000000" w:rsidP="00000000" w:rsidRDefault="00000000" w:rsidRPr="00000000" w14:paraId="0000010B">
      <w:pPr>
        <w:pageBreakBefore w:val="0"/>
        <w:spacing w:after="200" w:line="240" w:lineRule="auto"/>
        <w:jc w:val="center"/>
        <w:rPr>
          <w:b w:val="1"/>
          <w:i w:val="1"/>
        </w:rPr>
      </w:pPr>
      <w:r w:rsidDel="00000000" w:rsidR="00000000" w:rsidRPr="00000000">
        <w:rPr>
          <w:b w:val="1"/>
          <w:i w:val="1"/>
          <w:rtl w:val="0"/>
        </w:rPr>
        <w:t xml:space="preserve">The following prayer is taken from </w:t>
      </w:r>
      <w:r w:rsidDel="00000000" w:rsidR="00000000" w:rsidRPr="00000000">
        <w:rPr>
          <w:b w:val="1"/>
          <w:i w:val="1"/>
          <w:u w:val="single"/>
          <w:rtl w:val="0"/>
        </w:rPr>
        <w:t xml:space="preserve">Mother’s Manual</w:t>
      </w:r>
      <w:r w:rsidDel="00000000" w:rsidR="00000000" w:rsidRPr="00000000">
        <w:rPr>
          <w:b w:val="1"/>
          <w:i w:val="1"/>
          <w:rtl w:val="0"/>
        </w:rPr>
        <w:t xml:space="preserve"> by A. Francis Coomes, S.J.</w:t>
      </w:r>
    </w:p>
    <w:p w:rsidR="00000000" w:rsidDel="00000000" w:rsidP="00000000" w:rsidRDefault="00000000" w:rsidRPr="00000000" w14:paraId="0000010C">
      <w:pPr>
        <w:pageBreakBefore w:val="0"/>
        <w:spacing w:after="200" w:line="240" w:lineRule="auto"/>
        <w:jc w:val="center"/>
        <w:rPr>
          <w:b w:val="1"/>
          <w:i w:val="1"/>
        </w:rPr>
      </w:pPr>
      <w:r w:rsidDel="00000000" w:rsidR="00000000" w:rsidRPr="00000000">
        <w:rPr>
          <w:b w:val="1"/>
          <w:i w:val="1"/>
          <w:rtl w:val="0"/>
        </w:rPr>
        <w:t xml:space="preserve">For a Child’s Success in Studies</w:t>
      </w:r>
    </w:p>
    <w:p w:rsidR="00000000" w:rsidDel="00000000" w:rsidP="00000000" w:rsidRDefault="00000000" w:rsidRPr="00000000" w14:paraId="0000010D">
      <w:pPr>
        <w:pageBreakBefore w:val="0"/>
        <w:spacing w:after="200" w:line="240" w:lineRule="auto"/>
        <w:jc w:val="center"/>
        <w:rPr>
          <w:i w:val="1"/>
        </w:rPr>
      </w:pPr>
      <w:r w:rsidDel="00000000" w:rsidR="00000000" w:rsidRPr="00000000">
        <w:rPr>
          <w:i w:val="1"/>
          <w:rtl w:val="0"/>
        </w:rPr>
        <w:t xml:space="preserve">Father of lights and of all true wisdom, I humbly recommend to you the success of my child in the pursuit of learning.  Mercifully grant the measure of success that it will be good for him (her) to achieve.  And thus, may there be a genuine sense of fulfillment as a result of efforts made.</w:t>
      </w:r>
    </w:p>
    <w:p w:rsidR="00000000" w:rsidDel="00000000" w:rsidP="00000000" w:rsidRDefault="00000000" w:rsidRPr="00000000" w14:paraId="0000010E">
      <w:pPr>
        <w:pageBreakBefore w:val="0"/>
        <w:spacing w:after="200" w:line="240" w:lineRule="auto"/>
        <w:jc w:val="center"/>
        <w:rPr>
          <w:i w:val="1"/>
        </w:rPr>
      </w:pPr>
      <w:r w:rsidDel="00000000" w:rsidR="00000000" w:rsidRPr="00000000">
        <w:rPr>
          <w:i w:val="1"/>
          <w:rtl w:val="0"/>
        </w:rPr>
        <w:t xml:space="preserve">May all knowledge attained be tempered by humility.  Grant that my child’s endeavors may always be guided by a sense of solid values, and help me to instill these values.  And so may all his (her) striving for knowledge be made, not with the aim of surpassing others or of making a vain show of ability, but rather as a worthy return to you of the talents that you have bestowed.</w:t>
      </w:r>
    </w:p>
    <w:p w:rsidR="00000000" w:rsidDel="00000000" w:rsidP="00000000" w:rsidRDefault="00000000" w:rsidRPr="00000000" w14:paraId="0000010F">
      <w:pPr>
        <w:pageBreakBefore w:val="0"/>
        <w:spacing w:after="200" w:line="240" w:lineRule="auto"/>
        <w:jc w:val="center"/>
        <w:rPr>
          <w:i w:val="1"/>
        </w:rPr>
      </w:pPr>
      <w:r w:rsidDel="00000000" w:rsidR="00000000" w:rsidRPr="00000000">
        <w:rPr>
          <w:i w:val="1"/>
          <w:rtl w:val="0"/>
        </w:rPr>
        <w:t xml:space="preserve">Above all else, I ask that every degree of knowledge achieved may bring my child to a greater closeness to you and to a more abundant share of your love.</w:t>
      </w:r>
    </w:p>
    <w:p w:rsidR="00000000" w:rsidDel="00000000" w:rsidP="00000000" w:rsidRDefault="00000000" w:rsidRPr="00000000" w14:paraId="00000110">
      <w:pPr>
        <w:pageBreakBefore w:val="0"/>
        <w:spacing w:after="200" w:line="240" w:lineRule="auto"/>
        <w:jc w:val="center"/>
        <w:rPr/>
      </w:pPr>
      <w:r w:rsidDel="00000000" w:rsidR="00000000" w:rsidRPr="00000000">
        <w:rPr>
          <w:i w:val="1"/>
          <w:rtl w:val="0"/>
        </w:rPr>
        <w:t xml:space="preserve">Amen</w:t>
      </w:r>
      <w:r w:rsidDel="00000000" w:rsidR="00000000" w:rsidRPr="00000000">
        <w:rPr>
          <w:rtl w:val="0"/>
        </w:rPr>
      </w:r>
    </w:p>
    <w:sectPr>
      <w:type w:val="continuous"/>
      <w:pgSz w:h="15840" w:w="12240" w:orient="portrait"/>
      <w:pgMar w:bottom="1152" w:top="1152"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2" Type="http://schemas.openxmlformats.org/officeDocument/2006/relationships/hyperlink" Target="http://www.4avikings.weebly.com" TargetMode="External"/><Relationship Id="rId21" Type="http://schemas.openxmlformats.org/officeDocument/2006/relationships/hyperlink" Target="http://www.thinkcentral.com/" TargetMode="External"/><Relationship Id="rId24" Type="http://schemas.openxmlformats.org/officeDocument/2006/relationships/image" Target="media/image12.jpg"/><Relationship Id="rId23" Type="http://schemas.openxmlformats.org/officeDocument/2006/relationships/image" Target="media/image3.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eaviking.com" TargetMode="External"/><Relationship Id="rId26" Type="http://schemas.openxmlformats.org/officeDocument/2006/relationships/image" Target="media/image9.jpg"/><Relationship Id="rId25" Type="http://schemas.openxmlformats.org/officeDocument/2006/relationships/image" Target="media/image1.jpg"/><Relationship Id="rId27" Type="http://schemas.openxmlformats.org/officeDocument/2006/relationships/hyperlink" Target="http://www.webelieveweb.com/" TargetMode="External"/><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hyperlink" Target="mailto:pfrisch@sasphs.net" TargetMode="External"/><Relationship Id="rId8" Type="http://schemas.openxmlformats.org/officeDocument/2006/relationships/hyperlink" Target="http://www.4avikings.weebly.com" TargetMode="External"/><Relationship Id="rId11" Type="http://schemas.openxmlformats.org/officeDocument/2006/relationships/image" Target="media/image7.jpg"/><Relationship Id="rId10"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hyperlink" Target="https://beaviking.powerschool.com/public/home.html" TargetMode="External"/><Relationship Id="rId15" Type="http://schemas.openxmlformats.org/officeDocument/2006/relationships/image" Target="media/image11.jpg"/><Relationship Id="rId14" Type="http://schemas.openxmlformats.org/officeDocument/2006/relationships/image" Target="media/image2.jpg"/><Relationship Id="rId17" Type="http://schemas.openxmlformats.org/officeDocument/2006/relationships/hyperlink" Target="https://4avikings.weebly.com/" TargetMode="External"/><Relationship Id="rId16" Type="http://schemas.openxmlformats.org/officeDocument/2006/relationships/hyperlink" Target="https://www.arbookfind.com/UserType.aspx" TargetMode="External"/><Relationship Id="rId19" Type="http://schemas.openxmlformats.org/officeDocument/2006/relationships/image" Target="media/image6.jpg"/><Relationship Id="rId1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